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 xml:space="preserve">Ur. broj: </w:t>
      </w:r>
      <w:r w:rsidR="004B6D3E">
        <w:rPr>
          <w:rFonts w:ascii="Candara" w:hAnsi="Candara"/>
          <w:sz w:val="24"/>
          <w:szCs w:val="24"/>
        </w:rPr>
        <w:t>11-20</w:t>
      </w:r>
      <w:r w:rsidR="00FB6DF3">
        <w:rPr>
          <w:rFonts w:ascii="Candara" w:hAnsi="Candara"/>
          <w:sz w:val="24"/>
          <w:szCs w:val="24"/>
        </w:rPr>
        <w:t>20</w:t>
      </w:r>
      <w:r w:rsidR="004B6D3E">
        <w:rPr>
          <w:rFonts w:ascii="Candara" w:hAnsi="Candara"/>
          <w:sz w:val="24"/>
          <w:szCs w:val="24"/>
        </w:rPr>
        <w:t>-0</w:t>
      </w:r>
      <w:r w:rsidR="00FB6DF3">
        <w:rPr>
          <w:rFonts w:ascii="Candara" w:hAnsi="Candara"/>
          <w:sz w:val="24"/>
          <w:szCs w:val="24"/>
        </w:rPr>
        <w:t>6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 xml:space="preserve">Marija Bistrica, </w:t>
      </w:r>
      <w:r w:rsidR="00FB6DF3">
        <w:rPr>
          <w:rFonts w:ascii="Candara" w:hAnsi="Candara"/>
          <w:sz w:val="24"/>
          <w:szCs w:val="24"/>
        </w:rPr>
        <w:t>10</w:t>
      </w:r>
      <w:r w:rsidR="00A23C10">
        <w:rPr>
          <w:rFonts w:ascii="Candara" w:hAnsi="Candara"/>
          <w:sz w:val="24"/>
          <w:szCs w:val="24"/>
        </w:rPr>
        <w:t>.06.20</w:t>
      </w:r>
      <w:r w:rsidR="00FB6DF3">
        <w:rPr>
          <w:rFonts w:ascii="Candara" w:hAnsi="Candara"/>
          <w:sz w:val="24"/>
          <w:szCs w:val="24"/>
        </w:rPr>
        <w:t>20</w:t>
      </w:r>
      <w:r w:rsidR="00A23C10">
        <w:rPr>
          <w:rFonts w:ascii="Candara" w:hAnsi="Candara"/>
          <w:sz w:val="24"/>
          <w:szCs w:val="24"/>
        </w:rPr>
        <w:t>.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</w:p>
    <w:p w:rsidR="0091761C" w:rsidRPr="00A23C10" w:rsidRDefault="0091761C" w:rsidP="00A23C10">
      <w:pPr>
        <w:jc w:val="center"/>
        <w:rPr>
          <w:rFonts w:ascii="Candara" w:hAnsi="Candara"/>
          <w:b/>
          <w:sz w:val="24"/>
          <w:szCs w:val="24"/>
        </w:rPr>
      </w:pPr>
      <w:r w:rsidRPr="00A23C10">
        <w:rPr>
          <w:rFonts w:ascii="Candara" w:hAnsi="Candara"/>
          <w:b/>
          <w:sz w:val="24"/>
          <w:szCs w:val="24"/>
        </w:rPr>
        <w:t>ZAPISNIK S IZBORNE SKUPŠTINE</w:t>
      </w:r>
    </w:p>
    <w:p w:rsidR="0091761C" w:rsidRPr="00A23C10" w:rsidRDefault="0091761C" w:rsidP="00A23C10">
      <w:pPr>
        <w:jc w:val="center"/>
        <w:rPr>
          <w:rFonts w:ascii="Candara" w:hAnsi="Candara"/>
          <w:b/>
          <w:sz w:val="24"/>
          <w:szCs w:val="24"/>
        </w:rPr>
      </w:pPr>
      <w:r w:rsidRPr="00A23C10">
        <w:rPr>
          <w:rFonts w:ascii="Candara" w:hAnsi="Candara"/>
          <w:b/>
          <w:sz w:val="24"/>
          <w:szCs w:val="24"/>
        </w:rPr>
        <w:t>TURISTIČKE ZAJEDNICE OPĆINE MARIJA BISTRICA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</w:p>
    <w:p w:rsidR="0091761C" w:rsidRPr="0091761C" w:rsidRDefault="0091761C" w:rsidP="00A66A98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 xml:space="preserve">Održane </w:t>
      </w:r>
      <w:r w:rsidR="00FB6DF3">
        <w:rPr>
          <w:rFonts w:ascii="Candara" w:hAnsi="Candara"/>
          <w:sz w:val="24"/>
          <w:szCs w:val="24"/>
        </w:rPr>
        <w:t>10</w:t>
      </w:r>
      <w:r w:rsidRPr="0091761C">
        <w:rPr>
          <w:rFonts w:ascii="Candara" w:hAnsi="Candara"/>
          <w:sz w:val="24"/>
          <w:szCs w:val="24"/>
        </w:rPr>
        <w:t xml:space="preserve">. </w:t>
      </w:r>
      <w:r w:rsidR="00A23C10">
        <w:rPr>
          <w:rFonts w:ascii="Candara" w:hAnsi="Candara"/>
          <w:sz w:val="24"/>
          <w:szCs w:val="24"/>
        </w:rPr>
        <w:t>lipnja</w:t>
      </w:r>
      <w:r w:rsidRPr="0091761C">
        <w:rPr>
          <w:rFonts w:ascii="Candara" w:hAnsi="Candara"/>
          <w:sz w:val="24"/>
          <w:szCs w:val="24"/>
        </w:rPr>
        <w:t xml:space="preserve"> 20</w:t>
      </w:r>
      <w:r w:rsidR="001E44A9">
        <w:rPr>
          <w:rFonts w:ascii="Candara" w:hAnsi="Candara"/>
          <w:sz w:val="24"/>
          <w:szCs w:val="24"/>
        </w:rPr>
        <w:t>20</w:t>
      </w:r>
      <w:r w:rsidRPr="0091761C">
        <w:rPr>
          <w:rFonts w:ascii="Candara" w:hAnsi="Candara"/>
          <w:sz w:val="24"/>
          <w:szCs w:val="24"/>
        </w:rPr>
        <w:t>. (</w:t>
      </w:r>
      <w:r w:rsidR="001E44A9">
        <w:rPr>
          <w:rFonts w:ascii="Candara" w:hAnsi="Candara"/>
          <w:sz w:val="24"/>
          <w:szCs w:val="24"/>
        </w:rPr>
        <w:t>srijeda</w:t>
      </w:r>
      <w:r w:rsidRPr="0091761C">
        <w:rPr>
          <w:rFonts w:ascii="Candara" w:hAnsi="Candara"/>
          <w:sz w:val="24"/>
          <w:szCs w:val="24"/>
        </w:rPr>
        <w:t>) u 1</w:t>
      </w:r>
      <w:r w:rsidR="001E44A9">
        <w:rPr>
          <w:rFonts w:ascii="Candara" w:hAnsi="Candara"/>
          <w:sz w:val="24"/>
          <w:szCs w:val="24"/>
        </w:rPr>
        <w:t>8</w:t>
      </w:r>
      <w:r w:rsidRPr="0091761C">
        <w:rPr>
          <w:rFonts w:ascii="Candara" w:hAnsi="Candara"/>
          <w:sz w:val="24"/>
          <w:szCs w:val="24"/>
        </w:rPr>
        <w:t xml:space="preserve">,00 sati u </w:t>
      </w:r>
      <w:r w:rsidR="00A23C10">
        <w:rPr>
          <w:rFonts w:ascii="Candara" w:hAnsi="Candara"/>
          <w:sz w:val="24"/>
          <w:szCs w:val="24"/>
        </w:rPr>
        <w:t>Bistrou Mladost</w:t>
      </w:r>
      <w:r w:rsidRPr="0091761C">
        <w:rPr>
          <w:rFonts w:ascii="Candara" w:hAnsi="Candara"/>
          <w:sz w:val="24"/>
          <w:szCs w:val="24"/>
        </w:rPr>
        <w:t xml:space="preserve">, sazvane pozivom od </w:t>
      </w:r>
      <w:r w:rsidR="00B12B12">
        <w:rPr>
          <w:rFonts w:ascii="Candara" w:hAnsi="Candara"/>
          <w:sz w:val="24"/>
          <w:szCs w:val="24"/>
        </w:rPr>
        <w:t>1</w:t>
      </w:r>
      <w:r w:rsidRPr="0091761C">
        <w:rPr>
          <w:rFonts w:ascii="Candara" w:hAnsi="Candara"/>
          <w:sz w:val="24"/>
          <w:szCs w:val="24"/>
        </w:rPr>
        <w:t xml:space="preserve">. </w:t>
      </w:r>
      <w:r w:rsidR="00A23C10">
        <w:rPr>
          <w:rFonts w:ascii="Candara" w:hAnsi="Candara"/>
          <w:sz w:val="24"/>
          <w:szCs w:val="24"/>
        </w:rPr>
        <w:t>lipnja</w:t>
      </w:r>
      <w:r w:rsidRPr="0091761C">
        <w:rPr>
          <w:rFonts w:ascii="Candara" w:hAnsi="Candara"/>
          <w:sz w:val="24"/>
          <w:szCs w:val="24"/>
        </w:rPr>
        <w:t xml:space="preserve"> 20</w:t>
      </w:r>
      <w:r w:rsidR="00B12B12">
        <w:rPr>
          <w:rFonts w:ascii="Candara" w:hAnsi="Candara"/>
          <w:sz w:val="24"/>
          <w:szCs w:val="24"/>
        </w:rPr>
        <w:t>20</w:t>
      </w:r>
      <w:r w:rsidRPr="0091761C">
        <w:rPr>
          <w:rFonts w:ascii="Candara" w:hAnsi="Candara"/>
          <w:sz w:val="24"/>
          <w:szCs w:val="24"/>
        </w:rPr>
        <w:t>. u kojem je bio predložen sljedeći dnevni red:</w:t>
      </w:r>
    </w:p>
    <w:p w:rsidR="0091761C" w:rsidRPr="0091761C" w:rsidRDefault="0091761C" w:rsidP="00A66A98">
      <w:pPr>
        <w:jc w:val="both"/>
        <w:rPr>
          <w:rFonts w:ascii="Candara" w:hAnsi="Candara"/>
          <w:sz w:val="24"/>
          <w:szCs w:val="24"/>
        </w:rPr>
      </w:pP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Otvaranje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sjednice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Izborne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Skup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š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tine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Turisti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č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ke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zajednice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op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ć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ine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 xml:space="preserve"> Marija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Bistrica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i izbor radnih tijela Skupštine: radno predsjedništvo od 3 člana i zapisničar,</w:t>
      </w: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verifikacijske i kandidacijske komisije,</w:t>
      </w: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Izvješće verifikacijske komisije,</w:t>
      </w: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Donošenje Poslovnika o radu Skupštine TZO Marija Bistrica,</w:t>
      </w: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članova Turističkog vijeća,</w:t>
      </w: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1 predstavnika Turističke zajednice općine Marija Bistrica u Skupštinu Turističke zajednice Krapinsko-zagorske županije,</w:t>
      </w:r>
    </w:p>
    <w:p w:rsidR="00B12B12" w:rsidRPr="00B12B12" w:rsidRDefault="00B12B12" w:rsidP="00A66A98">
      <w:pPr>
        <w:numPr>
          <w:ilvl w:val="0"/>
          <w:numId w:val="9"/>
        </w:numPr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Razno.</w:t>
      </w:r>
    </w:p>
    <w:p w:rsidR="0091761C" w:rsidRPr="0091761C" w:rsidRDefault="0091761C" w:rsidP="00A66A98">
      <w:pPr>
        <w:jc w:val="both"/>
        <w:rPr>
          <w:rFonts w:ascii="Candara" w:hAnsi="Candara"/>
          <w:sz w:val="24"/>
          <w:szCs w:val="24"/>
        </w:rPr>
      </w:pPr>
    </w:p>
    <w:p w:rsidR="0091761C" w:rsidRPr="00A23C10" w:rsidRDefault="0091761C" w:rsidP="00A66A98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 xml:space="preserve">Poziv za sjednicu Skupštine zajedno s dnevnim redom i pripadajućim materijalima dostavljeni su članovima </w:t>
      </w:r>
      <w:r w:rsidR="00A66A98">
        <w:rPr>
          <w:rFonts w:ascii="Candara" w:hAnsi="Candara"/>
          <w:sz w:val="24"/>
          <w:szCs w:val="24"/>
        </w:rPr>
        <w:t>S</w:t>
      </w:r>
      <w:r w:rsidRPr="0091761C">
        <w:rPr>
          <w:rFonts w:ascii="Candara" w:hAnsi="Candara"/>
          <w:sz w:val="24"/>
          <w:szCs w:val="24"/>
        </w:rPr>
        <w:t>kupštine sukladno odredbi članka 37. Poslovnika o radu Skupštine Turističke zajednice općine Marija Bistrica od 15. rujna 2010.</w:t>
      </w:r>
    </w:p>
    <w:p w:rsidR="0091761C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Prelazi se na odlučivanje prema točkama dnevnog reda. </w:t>
      </w:r>
    </w:p>
    <w:p w:rsidR="00A66A98" w:rsidRPr="0091761C" w:rsidRDefault="00A66A98" w:rsidP="00A66A98">
      <w:pPr>
        <w:jc w:val="both"/>
        <w:rPr>
          <w:rFonts w:ascii="Candara" w:hAnsi="Candara" w:cs="Arial"/>
          <w:sz w:val="24"/>
          <w:szCs w:val="24"/>
        </w:rPr>
      </w:pPr>
    </w:p>
    <w:p w:rsidR="0091761C" w:rsidRPr="0091761C" w:rsidRDefault="0091761C" w:rsidP="00A66A98">
      <w:pPr>
        <w:jc w:val="both"/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>Ad 1) OTVARANJE SJEDNICE IZBORNE SKUPŠTINE TURISTIČKE ZAJEDNICE OPĆINE MARIJA BISTRICA I IZBOR RADNIH TIJELA SKUPŠTINE</w:t>
      </w:r>
    </w:p>
    <w:p w:rsidR="0091761C" w:rsidRPr="0091761C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Skupštinu otvara načelnik Općine Marija Bistrica koji prema Zakonu o turističkim zajednicama i  promicanju hrvatskog turizma obnaša dužnost predsjednika Turističke zajednice općine Marija Bistrica. Predsjednik turističke zajednice je ujedno i predsjednik skupštine i predsjednik turističkog  vijeća.</w:t>
      </w:r>
    </w:p>
    <w:p w:rsidR="0091761C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lastRenderedPageBreak/>
        <w:t>Predsjednik objašnjava kako funkcionira izbor članova skupštine. Članovi skupštine birani su po njihovom udjelu u ukupnim prihodima Turističke zajednice općine Marija Bistrica. Kao udio u prihodu turističke zajednice računaju se članarina i 25% boravišne pristojbe koje je taj član uplatio turističkoj zajednici u godini koja prethodi godini u kojoj se provode izbori za skupštinu turističke zajednice.</w:t>
      </w:r>
    </w:p>
    <w:p w:rsidR="00E06366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Od upućenih </w:t>
      </w:r>
      <w:r w:rsidR="00B12B12">
        <w:rPr>
          <w:rFonts w:ascii="Candara" w:hAnsi="Candara" w:cs="Arial"/>
          <w:sz w:val="24"/>
          <w:szCs w:val="24"/>
        </w:rPr>
        <w:t>11</w:t>
      </w:r>
      <w:r w:rsidR="00A66A98">
        <w:rPr>
          <w:rFonts w:ascii="Candara" w:hAnsi="Candara" w:cs="Arial"/>
          <w:sz w:val="24"/>
          <w:szCs w:val="24"/>
        </w:rPr>
        <w:t xml:space="preserve"> poziva na sjednici je nazočno 9 </w:t>
      </w:r>
      <w:r w:rsidRPr="0091761C">
        <w:rPr>
          <w:rFonts w:ascii="Candara" w:hAnsi="Candara" w:cs="Arial"/>
          <w:sz w:val="24"/>
          <w:szCs w:val="24"/>
        </w:rPr>
        <w:t xml:space="preserve">članova te se utvrđuje da je na sjednici nazočno više od polovice ukupnog broja članova skupštine i skupština može pravovaljano raditi i odlučivati. Na sjednici su osim članova prisutni: Marija Klenkar, </w:t>
      </w:r>
      <w:r w:rsidR="00E06366">
        <w:rPr>
          <w:rFonts w:ascii="Candara" w:hAnsi="Candara" w:cs="Arial"/>
          <w:sz w:val="24"/>
          <w:szCs w:val="24"/>
        </w:rPr>
        <w:t xml:space="preserve">stručna suradnica  Turističke zajednice općine </w:t>
      </w:r>
      <w:r w:rsidRPr="0091761C">
        <w:rPr>
          <w:rFonts w:ascii="Candara" w:hAnsi="Candara" w:cs="Arial"/>
          <w:sz w:val="24"/>
          <w:szCs w:val="24"/>
        </w:rPr>
        <w:t xml:space="preserve">Marija Bistrica, </w:t>
      </w:r>
      <w:r w:rsidR="0077028A">
        <w:rPr>
          <w:rFonts w:ascii="Candara" w:hAnsi="Candara" w:cs="Arial"/>
          <w:sz w:val="24"/>
          <w:szCs w:val="24"/>
        </w:rPr>
        <w:t>Mateja Janečić Miketić</w:t>
      </w:r>
      <w:r w:rsidRPr="0091761C">
        <w:rPr>
          <w:rFonts w:ascii="Candara" w:hAnsi="Candara" w:cs="Arial"/>
          <w:sz w:val="24"/>
          <w:szCs w:val="24"/>
        </w:rPr>
        <w:t xml:space="preserve">, </w:t>
      </w:r>
      <w:r w:rsidR="00E06366">
        <w:rPr>
          <w:rFonts w:ascii="Candara" w:hAnsi="Candara" w:cs="Arial"/>
          <w:sz w:val="24"/>
          <w:szCs w:val="24"/>
        </w:rPr>
        <w:t>stručna suradnica</w:t>
      </w:r>
      <w:r w:rsidR="00E06366" w:rsidRPr="00E06366">
        <w:rPr>
          <w:rFonts w:ascii="Candara" w:hAnsi="Candara" w:cs="Arial"/>
          <w:sz w:val="24"/>
          <w:szCs w:val="24"/>
        </w:rPr>
        <w:t xml:space="preserve"> </w:t>
      </w:r>
      <w:r w:rsidR="00E06366">
        <w:rPr>
          <w:rFonts w:ascii="Candara" w:hAnsi="Candara" w:cs="Arial"/>
          <w:sz w:val="24"/>
          <w:szCs w:val="24"/>
        </w:rPr>
        <w:t xml:space="preserve">Turističke zajednice općine </w:t>
      </w:r>
      <w:r w:rsidR="00E06366" w:rsidRPr="0091761C">
        <w:rPr>
          <w:rFonts w:ascii="Candara" w:hAnsi="Candara" w:cs="Arial"/>
          <w:sz w:val="24"/>
          <w:szCs w:val="24"/>
        </w:rPr>
        <w:t>Marija Bistrica</w:t>
      </w:r>
      <w:r w:rsidR="003A3F46">
        <w:rPr>
          <w:rFonts w:ascii="Candara" w:hAnsi="Candara" w:cs="Arial"/>
          <w:sz w:val="24"/>
          <w:szCs w:val="24"/>
        </w:rPr>
        <w:t xml:space="preserve">, te Filip Galoić, administrativni referent </w:t>
      </w:r>
      <w:r w:rsidR="00E06366">
        <w:rPr>
          <w:rFonts w:ascii="Candara" w:hAnsi="Candara" w:cs="Arial"/>
          <w:sz w:val="24"/>
          <w:szCs w:val="24"/>
        </w:rPr>
        <w:t xml:space="preserve">Turističke zajednice općine </w:t>
      </w:r>
      <w:r w:rsidR="00E06366" w:rsidRPr="0091761C">
        <w:rPr>
          <w:rFonts w:ascii="Candara" w:hAnsi="Candara" w:cs="Arial"/>
          <w:sz w:val="24"/>
          <w:szCs w:val="24"/>
        </w:rPr>
        <w:t xml:space="preserve">Marija Bistrica </w:t>
      </w:r>
    </w:p>
    <w:p w:rsidR="00A66A98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Sjed</w:t>
      </w:r>
      <w:r w:rsidR="003A3F46">
        <w:rPr>
          <w:rFonts w:ascii="Candara" w:hAnsi="Candara" w:cs="Arial"/>
          <w:sz w:val="24"/>
          <w:szCs w:val="24"/>
        </w:rPr>
        <w:t>nici su spriječeni prisustvovati:</w:t>
      </w:r>
    </w:p>
    <w:p w:rsidR="00A66A98" w:rsidRDefault="00A66A98" w:rsidP="00A66A98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Ivana </w:t>
      </w:r>
      <w:proofErr w:type="spellStart"/>
      <w:r>
        <w:rPr>
          <w:rFonts w:ascii="Candara" w:hAnsi="Candara" w:cs="Arial"/>
          <w:sz w:val="24"/>
          <w:szCs w:val="24"/>
        </w:rPr>
        <w:t>Višek</w:t>
      </w:r>
      <w:proofErr w:type="spellEnd"/>
      <w:r>
        <w:rPr>
          <w:rFonts w:ascii="Candara" w:hAnsi="Candara" w:cs="Arial"/>
          <w:sz w:val="24"/>
          <w:szCs w:val="24"/>
        </w:rPr>
        <w:t xml:space="preserve"> predstavnica Salve </w:t>
      </w:r>
      <w:proofErr w:type="spellStart"/>
      <w:r>
        <w:rPr>
          <w:rFonts w:ascii="Candara" w:hAnsi="Candara" w:cs="Arial"/>
          <w:sz w:val="24"/>
          <w:szCs w:val="24"/>
        </w:rPr>
        <w:t>Regina</w:t>
      </w:r>
      <w:proofErr w:type="spellEnd"/>
      <w:r>
        <w:rPr>
          <w:rFonts w:ascii="Candara" w:hAnsi="Candara" w:cs="Arial"/>
          <w:sz w:val="24"/>
          <w:szCs w:val="24"/>
        </w:rPr>
        <w:t>- Marija Bistrica d.o.o.</w:t>
      </w:r>
    </w:p>
    <w:p w:rsidR="00A66A98" w:rsidRDefault="00A66A98" w:rsidP="00A66A98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Dražen Budiš</w:t>
      </w:r>
      <w:r w:rsidR="00B12B12">
        <w:rPr>
          <w:rFonts w:ascii="Candara" w:hAnsi="Candara" w:cs="Arial"/>
          <w:sz w:val="24"/>
          <w:szCs w:val="24"/>
        </w:rPr>
        <w:t xml:space="preserve">   </w:t>
      </w:r>
    </w:p>
    <w:p w:rsidR="0077028A" w:rsidRDefault="00B12B12" w:rsidP="00A66A98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                     </w:t>
      </w:r>
    </w:p>
    <w:p w:rsidR="0091761C" w:rsidRPr="0091761C" w:rsidRDefault="0091761C" w:rsidP="00A66A98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Predsjednik čita predloženi dnevni red: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Otvaranje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sjednice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Izborne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Skup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š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tine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Turisti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č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ke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zajednice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op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ć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ine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 xml:space="preserve"> Marija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Bistrica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i izbor radnih tijela Skupštine: radno predsjedništvo od 3 člana i zapisničar,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verifikacijske i kandidacijske komisije,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Izvješće verifikacijske komisije,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Donošenje Poslovnika o radu Skupštine TZO Marija Bistrica,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članova Turističkog vijeća,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1 predstavnika Turističke zajednice općine Marija Bistrica u Skupštinu Turističke zajednice Krapinsko-zagorske županije,</w:t>
      </w:r>
    </w:p>
    <w:p w:rsidR="00B12B12" w:rsidRPr="00B12B12" w:rsidRDefault="00B12B12" w:rsidP="00A66A98">
      <w:pPr>
        <w:numPr>
          <w:ilvl w:val="0"/>
          <w:numId w:val="15"/>
        </w:numPr>
        <w:spacing w:line="240" w:lineRule="auto"/>
        <w:jc w:val="both"/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Razno.</w:t>
      </w:r>
    </w:p>
    <w:p w:rsidR="00A66A98" w:rsidRDefault="00A66A98" w:rsidP="00A66A98">
      <w:pPr>
        <w:jc w:val="both"/>
        <w:rPr>
          <w:rFonts w:ascii="Candara" w:hAnsi="Candara" w:cs="Arial"/>
          <w:sz w:val="24"/>
          <w:szCs w:val="24"/>
        </w:rPr>
      </w:pPr>
    </w:p>
    <w:p w:rsidR="0091761C" w:rsidRPr="0091761C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Predsjednik predlaže donošenje odluke o utvrđivanju predloženog dnevnog reda. </w:t>
      </w:r>
    </w:p>
    <w:p w:rsidR="00A66A98" w:rsidRDefault="0091761C" w:rsidP="00A66A98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Prelazi se na glasovanje. Za usvajanje predloženog dnevnog reda glasovalo je </w:t>
      </w:r>
      <w:r w:rsidR="00A66A98">
        <w:rPr>
          <w:rFonts w:ascii="Candara" w:hAnsi="Candara" w:cs="Arial"/>
          <w:sz w:val="24"/>
          <w:szCs w:val="24"/>
        </w:rPr>
        <w:t xml:space="preserve">9 </w:t>
      </w:r>
      <w:r w:rsidRPr="0091761C">
        <w:rPr>
          <w:rFonts w:ascii="Candara" w:hAnsi="Candara" w:cs="Arial"/>
          <w:sz w:val="24"/>
          <w:szCs w:val="24"/>
        </w:rPr>
        <w:t>članova</w:t>
      </w:r>
      <w:r w:rsidR="00B12B12">
        <w:rPr>
          <w:rFonts w:ascii="Candara" w:hAnsi="Candara" w:cs="Arial"/>
          <w:sz w:val="24"/>
          <w:szCs w:val="24"/>
        </w:rPr>
        <w:t xml:space="preserve"> te se donosi sljedeć</w:t>
      </w:r>
      <w:r w:rsidR="00A66A98">
        <w:rPr>
          <w:rFonts w:ascii="Candara" w:hAnsi="Candara" w:cs="Arial"/>
          <w:sz w:val="24"/>
          <w:szCs w:val="24"/>
        </w:rPr>
        <w:t>a</w:t>
      </w:r>
    </w:p>
    <w:p w:rsidR="0091761C" w:rsidRPr="0091761C" w:rsidRDefault="0091761C" w:rsidP="00A66A98">
      <w:pPr>
        <w:jc w:val="center"/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>Odluka</w:t>
      </w:r>
    </w:p>
    <w:p w:rsidR="0091761C" w:rsidRPr="0091761C" w:rsidRDefault="0091761C" w:rsidP="0077028A">
      <w:pPr>
        <w:jc w:val="center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o usvajanju predloženog dnevnog reda</w:t>
      </w:r>
    </w:p>
    <w:p w:rsidR="0091761C" w:rsidRPr="0091761C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lastRenderedPageBreak/>
        <w:t>Članak 1.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Otvaranje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sjednice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Izborne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Skup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š</w:t>
      </w:r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tine</w:t>
      </w: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Turisti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č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ke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zajednice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op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ć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ine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 xml:space="preserve"> Marija </w:t>
      </w:r>
      <w:proofErr w:type="spellStart"/>
      <w:r w:rsidRPr="00B12B12">
        <w:rPr>
          <w:rFonts w:ascii="Candara" w:eastAsia="Times New Roman" w:hAnsi="Candara" w:cs="Times New Roman"/>
          <w:bCs/>
          <w:sz w:val="24"/>
          <w:szCs w:val="24"/>
          <w:lang w:val="de-DE" w:eastAsia="hr-HR"/>
        </w:rPr>
        <w:t>Bistrica</w:t>
      </w:r>
      <w:proofErr w:type="spellEnd"/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 xml:space="preserve"> i izbor radnih tijela Skupštine: radno predsjedništvo od 3 člana i zapisničar,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verifikacijske i kandidacijske komisije,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Izvješće verifikacijske komisije,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Donošenje Poslovnika o radu Skupštine TZO Marija Bistrica,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članova Turističkog vijeća,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Izbor 1 predstavnika Turističke zajednice općine Marija Bistrica u Skupštinu Turističke zajednice Krapinsko-zagorske županije,</w:t>
      </w:r>
    </w:p>
    <w:p w:rsidR="00B12B12" w:rsidRPr="00B12B12" w:rsidRDefault="00B12B12" w:rsidP="00B12B12">
      <w:pPr>
        <w:numPr>
          <w:ilvl w:val="0"/>
          <w:numId w:val="16"/>
        </w:numPr>
        <w:rPr>
          <w:rFonts w:ascii="Candara" w:eastAsia="Times New Roman" w:hAnsi="Candara" w:cs="Times New Roman"/>
          <w:bCs/>
          <w:sz w:val="24"/>
          <w:szCs w:val="24"/>
          <w:lang w:eastAsia="hr-HR"/>
        </w:rPr>
      </w:pPr>
      <w:r w:rsidRPr="00B12B12">
        <w:rPr>
          <w:rFonts w:ascii="Candara" w:eastAsia="Times New Roman" w:hAnsi="Candara" w:cs="Times New Roman"/>
          <w:bCs/>
          <w:sz w:val="24"/>
          <w:szCs w:val="24"/>
          <w:lang w:eastAsia="hr-HR"/>
        </w:rPr>
        <w:t>Razno.</w:t>
      </w:r>
    </w:p>
    <w:p w:rsid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</w:p>
    <w:p w:rsidR="00CC3A02" w:rsidRP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Članak 2.</w:t>
      </w:r>
    </w:p>
    <w:p w:rsidR="0091761C" w:rsidRDefault="00CC3A02" w:rsidP="0091761C">
      <w:pPr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Ova Odluka stupa na snagu danom donošenja.</w:t>
      </w:r>
    </w:p>
    <w:p w:rsidR="00CC3A02" w:rsidRPr="0091761C" w:rsidRDefault="00CC3A02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Predsjednik Josip Milički predlaže radno </w:t>
      </w:r>
      <w:proofErr w:type="spellStart"/>
      <w:r w:rsidRPr="0091761C">
        <w:rPr>
          <w:rFonts w:ascii="Candara" w:hAnsi="Candara" w:cs="Arial"/>
          <w:sz w:val="24"/>
          <w:szCs w:val="24"/>
        </w:rPr>
        <w:t>predsjednišvo</w:t>
      </w:r>
      <w:proofErr w:type="spellEnd"/>
      <w:r w:rsidRPr="0091761C">
        <w:rPr>
          <w:rFonts w:ascii="Candara" w:hAnsi="Candara" w:cs="Arial"/>
          <w:sz w:val="24"/>
          <w:szCs w:val="24"/>
        </w:rPr>
        <w:t xml:space="preserve"> od 3 člana: Josip Milički ka</w:t>
      </w:r>
      <w:r w:rsidR="00CC3A02">
        <w:rPr>
          <w:rFonts w:ascii="Candara" w:hAnsi="Candara" w:cs="Arial"/>
          <w:sz w:val="24"/>
          <w:szCs w:val="24"/>
        </w:rPr>
        <w:t>o predsjedavajući, te član</w:t>
      </w:r>
      <w:r w:rsidR="003A3F46">
        <w:rPr>
          <w:rFonts w:ascii="Candara" w:hAnsi="Candara" w:cs="Arial"/>
          <w:sz w:val="24"/>
          <w:szCs w:val="24"/>
        </w:rPr>
        <w:t>ice</w:t>
      </w:r>
      <w:r w:rsidR="00CC3A02">
        <w:rPr>
          <w:rFonts w:ascii="Candara" w:hAnsi="Candara" w:cs="Arial"/>
          <w:sz w:val="24"/>
          <w:szCs w:val="24"/>
        </w:rPr>
        <w:t xml:space="preserve">  </w:t>
      </w:r>
      <w:r w:rsidR="00A66A98">
        <w:rPr>
          <w:rFonts w:ascii="Candara" w:hAnsi="Candara" w:cs="Arial"/>
          <w:sz w:val="24"/>
          <w:szCs w:val="24"/>
        </w:rPr>
        <w:t xml:space="preserve">Petra Gajski </w:t>
      </w:r>
      <w:r w:rsidRPr="0091761C">
        <w:rPr>
          <w:rFonts w:ascii="Candara" w:hAnsi="Candara" w:cs="Arial"/>
          <w:sz w:val="24"/>
          <w:szCs w:val="24"/>
        </w:rPr>
        <w:t xml:space="preserve">i  </w:t>
      </w:r>
      <w:r w:rsidR="003A3F46">
        <w:rPr>
          <w:rFonts w:ascii="Candara" w:hAnsi="Candara" w:cs="Arial"/>
          <w:sz w:val="24"/>
          <w:szCs w:val="24"/>
        </w:rPr>
        <w:t>Zrinka Brlečić Švaljek.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Predsjednik prijedlog radnog predsjedništva stavlja na glasovanje.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Za prijedlog je glasalo</w:t>
      </w:r>
      <w:r w:rsidR="00B12B12">
        <w:rPr>
          <w:rFonts w:ascii="Candara" w:hAnsi="Candara" w:cs="Arial"/>
          <w:sz w:val="24"/>
          <w:szCs w:val="24"/>
        </w:rPr>
        <w:t xml:space="preserve"> </w:t>
      </w:r>
      <w:r w:rsidR="00CC3A02">
        <w:rPr>
          <w:rFonts w:ascii="Candara" w:hAnsi="Candara" w:cs="Arial"/>
          <w:sz w:val="24"/>
          <w:szCs w:val="24"/>
        </w:rPr>
        <w:t xml:space="preserve"> </w:t>
      </w:r>
      <w:r w:rsidRPr="0091761C">
        <w:rPr>
          <w:rFonts w:ascii="Candara" w:hAnsi="Candara" w:cs="Arial"/>
          <w:sz w:val="24"/>
          <w:szCs w:val="24"/>
        </w:rPr>
        <w:t>članova Skupštine, te se donosi slijedeća: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CC3A02">
      <w:pPr>
        <w:jc w:val="center"/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>Odluka</w:t>
      </w:r>
    </w:p>
    <w:p w:rsidR="0091761C" w:rsidRPr="0091761C" w:rsidRDefault="0091761C" w:rsidP="00CC3A02">
      <w:pPr>
        <w:jc w:val="center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o radnom predsjedništvu Izborne skupštine</w:t>
      </w:r>
    </w:p>
    <w:p w:rsidR="0091761C" w:rsidRPr="0091761C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Članak 1.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Radno predsjedništvo sastoji se od 3 člana: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Josip Milički, predsjedavajući</w:t>
      </w:r>
    </w:p>
    <w:p w:rsidR="0091761C" w:rsidRPr="0091761C" w:rsidRDefault="00A66A98" w:rsidP="0091761C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Petra Gajski</w:t>
      </w:r>
      <w:r w:rsidR="0091761C" w:rsidRPr="0091761C">
        <w:rPr>
          <w:rFonts w:ascii="Candara" w:hAnsi="Candara" w:cs="Arial"/>
          <w:sz w:val="24"/>
          <w:szCs w:val="24"/>
        </w:rPr>
        <w:t>, član</w:t>
      </w:r>
      <w:r w:rsidR="003A3F46">
        <w:rPr>
          <w:rFonts w:ascii="Candara" w:hAnsi="Candara" w:cs="Arial"/>
          <w:sz w:val="24"/>
          <w:szCs w:val="24"/>
        </w:rPr>
        <w:t>ica</w:t>
      </w:r>
    </w:p>
    <w:p w:rsidR="0091761C" w:rsidRPr="0091761C" w:rsidRDefault="003A3F46" w:rsidP="0091761C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Zrinka Brlečić Švaljek</w:t>
      </w:r>
      <w:r w:rsidR="0091761C" w:rsidRPr="0091761C">
        <w:rPr>
          <w:rFonts w:ascii="Candara" w:hAnsi="Candara" w:cs="Arial"/>
          <w:sz w:val="24"/>
          <w:szCs w:val="24"/>
        </w:rPr>
        <w:t>, član</w:t>
      </w:r>
      <w:r>
        <w:rPr>
          <w:rFonts w:ascii="Candara" w:hAnsi="Candara" w:cs="Arial"/>
          <w:sz w:val="24"/>
          <w:szCs w:val="24"/>
        </w:rPr>
        <w:t>ica</w:t>
      </w:r>
      <w:r w:rsidR="0091761C" w:rsidRPr="0091761C">
        <w:rPr>
          <w:rFonts w:ascii="Candara" w:hAnsi="Candara" w:cs="Arial"/>
          <w:sz w:val="24"/>
          <w:szCs w:val="24"/>
        </w:rPr>
        <w:t>.</w:t>
      </w:r>
    </w:p>
    <w:p w:rsidR="00CC3A02" w:rsidRP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Članak 2.</w:t>
      </w:r>
    </w:p>
    <w:p w:rsidR="00CC3A02" w:rsidRDefault="00CC3A02" w:rsidP="00CC3A02">
      <w:pPr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Ova Odluka stupa na snagu danom donošenja.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Predsjednik Josip Milički predlaže </w:t>
      </w:r>
      <w:r w:rsidR="00B12B12">
        <w:rPr>
          <w:rFonts w:ascii="Candara" w:hAnsi="Candara" w:cs="Arial"/>
          <w:sz w:val="24"/>
          <w:szCs w:val="24"/>
        </w:rPr>
        <w:t>Mateju Janečić Miketić</w:t>
      </w:r>
      <w:r w:rsidRPr="0091761C">
        <w:rPr>
          <w:rFonts w:ascii="Candara" w:hAnsi="Candara" w:cs="Arial"/>
          <w:sz w:val="24"/>
          <w:szCs w:val="24"/>
        </w:rPr>
        <w:t xml:space="preserve"> za zapisničara.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Predsjednik prijedlog stavlja na glasovanje.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Za prijedlog je glasalo </w:t>
      </w:r>
      <w:r w:rsidR="00A66A98">
        <w:rPr>
          <w:rFonts w:ascii="Candara" w:hAnsi="Candara" w:cs="Arial"/>
          <w:sz w:val="24"/>
          <w:szCs w:val="24"/>
        </w:rPr>
        <w:t xml:space="preserve">9 </w:t>
      </w:r>
      <w:r w:rsidRPr="0091761C">
        <w:rPr>
          <w:rFonts w:ascii="Candara" w:hAnsi="Candara" w:cs="Arial"/>
          <w:sz w:val="24"/>
          <w:szCs w:val="24"/>
        </w:rPr>
        <w:t>čla</w:t>
      </w:r>
      <w:r w:rsidR="00B12B12">
        <w:rPr>
          <w:rFonts w:ascii="Candara" w:hAnsi="Candara" w:cs="Arial"/>
          <w:sz w:val="24"/>
          <w:szCs w:val="24"/>
        </w:rPr>
        <w:t>nova Skupštine, te se donosi sl</w:t>
      </w:r>
      <w:r w:rsidRPr="0091761C">
        <w:rPr>
          <w:rFonts w:ascii="Candara" w:hAnsi="Candara" w:cs="Arial"/>
          <w:sz w:val="24"/>
          <w:szCs w:val="24"/>
        </w:rPr>
        <w:t>jedeća: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CC3A02">
      <w:pPr>
        <w:jc w:val="center"/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>Odluka</w:t>
      </w:r>
    </w:p>
    <w:p w:rsidR="0091761C" w:rsidRP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Članak 1.</w:t>
      </w:r>
    </w:p>
    <w:p w:rsid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Zapisničar na Izbornoj skupštini je </w:t>
      </w:r>
      <w:r w:rsidR="00B12B12" w:rsidRPr="00B12B12">
        <w:rPr>
          <w:rFonts w:ascii="Candara" w:hAnsi="Candara" w:cs="Arial"/>
          <w:sz w:val="24"/>
          <w:szCs w:val="24"/>
        </w:rPr>
        <w:t>Matej</w:t>
      </w:r>
      <w:r w:rsidR="00B12B12">
        <w:rPr>
          <w:rFonts w:ascii="Candara" w:hAnsi="Candara" w:cs="Arial"/>
          <w:sz w:val="24"/>
          <w:szCs w:val="24"/>
        </w:rPr>
        <w:t>a</w:t>
      </w:r>
      <w:r w:rsidR="00B12B12" w:rsidRPr="00B12B12">
        <w:rPr>
          <w:rFonts w:ascii="Candara" w:hAnsi="Candara" w:cs="Arial"/>
          <w:sz w:val="24"/>
          <w:szCs w:val="24"/>
        </w:rPr>
        <w:t xml:space="preserve"> Janečić Miketić</w:t>
      </w:r>
      <w:r w:rsidRPr="0091761C">
        <w:rPr>
          <w:rFonts w:ascii="Candara" w:hAnsi="Candara" w:cs="Arial"/>
          <w:sz w:val="24"/>
          <w:szCs w:val="24"/>
        </w:rPr>
        <w:t>.</w:t>
      </w:r>
    </w:p>
    <w:p w:rsidR="00CC3A02" w:rsidRP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Članak 2.</w:t>
      </w:r>
    </w:p>
    <w:p w:rsidR="00CC3A02" w:rsidRDefault="00CC3A02" w:rsidP="00CC3A02">
      <w:pPr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Ova Odluka stupa na snagu danom donošenja.</w:t>
      </w:r>
    </w:p>
    <w:p w:rsidR="0091761C" w:rsidRPr="0091761C" w:rsidRDefault="0091761C" w:rsidP="0091761C">
      <w:pPr>
        <w:rPr>
          <w:rFonts w:ascii="Candara" w:hAnsi="Candara" w:cs="Arial"/>
          <w:b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 xml:space="preserve">Ad 2) </w:t>
      </w:r>
      <w:r w:rsidRPr="0091761C">
        <w:rPr>
          <w:rFonts w:ascii="Candara" w:hAnsi="Candara"/>
          <w:b/>
          <w:sz w:val="24"/>
          <w:szCs w:val="24"/>
        </w:rPr>
        <w:t>IZBOR VERIFIKACIJSKE I KANDIDACIJSKE KOMISIJE OD 3 ČLANA</w:t>
      </w:r>
    </w:p>
    <w:p w:rsidR="00A66A98" w:rsidRDefault="00A66A98" w:rsidP="0091761C">
      <w:pPr>
        <w:rPr>
          <w:rFonts w:ascii="Candara" w:hAnsi="Candara"/>
          <w:sz w:val="24"/>
          <w:szCs w:val="24"/>
        </w:rPr>
      </w:pPr>
    </w:p>
    <w:p w:rsidR="003A3F46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Predsjedavajući predlaže verifikacijsku komisiju u sastavu:</w:t>
      </w:r>
    </w:p>
    <w:p w:rsidR="003A0C5C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Miroslav Štagar, predsjednik</w:t>
      </w:r>
    </w:p>
    <w:p w:rsidR="00B12B12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Antonio Vedrina, član</w:t>
      </w:r>
    </w:p>
    <w:p w:rsidR="00B12B12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 xml:space="preserve">Tomislav </w:t>
      </w:r>
      <w:proofErr w:type="spellStart"/>
      <w:r w:rsidRPr="00B12B12">
        <w:rPr>
          <w:rFonts w:ascii="Candara" w:hAnsi="Candara"/>
          <w:sz w:val="24"/>
          <w:szCs w:val="24"/>
        </w:rPr>
        <w:t>Boc</w:t>
      </w:r>
      <w:proofErr w:type="spellEnd"/>
      <w:r w:rsidRPr="00B12B12">
        <w:rPr>
          <w:rFonts w:ascii="Candara" w:hAnsi="Candara"/>
          <w:sz w:val="24"/>
          <w:szCs w:val="24"/>
        </w:rPr>
        <w:t>, član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koja podnosi prijedlog za utvrđivanje mandata članova Skupštine na temelju izvješća o provedenim izborima.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Predsjedavajući prijedlog stavlja na glasovanje.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Za prijedlog je glasalo</w:t>
      </w:r>
      <w:r w:rsidR="00B12B12">
        <w:rPr>
          <w:rFonts w:ascii="Candara" w:hAnsi="Candara"/>
          <w:sz w:val="24"/>
          <w:szCs w:val="24"/>
        </w:rPr>
        <w:t xml:space="preserve"> </w:t>
      </w:r>
      <w:r w:rsidR="0025531A">
        <w:rPr>
          <w:rFonts w:ascii="Candara" w:hAnsi="Candara"/>
          <w:sz w:val="24"/>
          <w:szCs w:val="24"/>
        </w:rPr>
        <w:t>9</w:t>
      </w:r>
      <w:r w:rsidR="00B12B12">
        <w:rPr>
          <w:rFonts w:ascii="Candara" w:hAnsi="Candara"/>
          <w:sz w:val="24"/>
          <w:szCs w:val="24"/>
        </w:rPr>
        <w:t xml:space="preserve"> </w:t>
      </w:r>
      <w:r w:rsidRPr="0091761C">
        <w:rPr>
          <w:rFonts w:ascii="Candara" w:hAnsi="Candara"/>
          <w:sz w:val="24"/>
          <w:szCs w:val="24"/>
        </w:rPr>
        <w:t xml:space="preserve">članova Skupštine, te se donosi slijedeća 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</w:p>
    <w:p w:rsidR="0091761C" w:rsidRPr="0091761C" w:rsidRDefault="0091761C" w:rsidP="00CC3A02">
      <w:pPr>
        <w:jc w:val="center"/>
        <w:rPr>
          <w:rFonts w:ascii="Candara" w:hAnsi="Candara"/>
          <w:b/>
          <w:sz w:val="24"/>
          <w:szCs w:val="24"/>
        </w:rPr>
      </w:pPr>
      <w:r w:rsidRPr="0091761C">
        <w:rPr>
          <w:rFonts w:ascii="Candara" w:hAnsi="Candara"/>
          <w:b/>
          <w:sz w:val="24"/>
          <w:szCs w:val="24"/>
        </w:rPr>
        <w:t>Odluka</w:t>
      </w:r>
    </w:p>
    <w:p w:rsidR="0091761C" w:rsidRPr="0091761C" w:rsidRDefault="00CC3A02" w:rsidP="003A3F46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Članak 1.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Verifikacijska komisija Izborne skupštine Turističke zajednice općine Marija Bistrica ima tri člana:</w:t>
      </w:r>
    </w:p>
    <w:p w:rsidR="003A0C5C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lastRenderedPageBreak/>
        <w:t>Miroslav Štagar, predsjednik</w:t>
      </w:r>
    </w:p>
    <w:p w:rsidR="00B12B12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Antonio Vedrina, član</w:t>
      </w:r>
    </w:p>
    <w:p w:rsidR="0091761C" w:rsidRPr="00B12B12" w:rsidRDefault="00B12B12" w:rsidP="0091761C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 xml:space="preserve">Tomislav </w:t>
      </w:r>
      <w:proofErr w:type="spellStart"/>
      <w:r w:rsidRPr="00B12B12">
        <w:rPr>
          <w:rFonts w:ascii="Candara" w:hAnsi="Candara"/>
          <w:sz w:val="24"/>
          <w:szCs w:val="24"/>
        </w:rPr>
        <w:t>Boc</w:t>
      </w:r>
      <w:proofErr w:type="spellEnd"/>
      <w:r w:rsidRPr="00B12B12">
        <w:rPr>
          <w:rFonts w:ascii="Candara" w:hAnsi="Candara"/>
          <w:sz w:val="24"/>
          <w:szCs w:val="24"/>
        </w:rPr>
        <w:t>, član</w:t>
      </w:r>
      <w:r w:rsidR="0091761C" w:rsidRPr="00B12B12">
        <w:rPr>
          <w:rFonts w:ascii="Candara" w:hAnsi="Candara"/>
          <w:i/>
          <w:sz w:val="24"/>
          <w:szCs w:val="24"/>
        </w:rPr>
        <w:t>.</w:t>
      </w:r>
    </w:p>
    <w:p w:rsidR="00CC3A02" w:rsidRP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Članak 2.</w:t>
      </w:r>
    </w:p>
    <w:p w:rsidR="00CC3A02" w:rsidRDefault="00CC3A02" w:rsidP="00CC3A02">
      <w:pPr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Ova Odluka stupa na snagu danom donošenja.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Predsjedavajući predlaže kandidacijsku komisiju u sastavu:</w:t>
      </w:r>
    </w:p>
    <w:p w:rsidR="00B12B12" w:rsidRPr="00B12B12" w:rsidRDefault="0025531A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Katica Micak, predsjednica</w:t>
      </w:r>
    </w:p>
    <w:p w:rsidR="00B12B12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 xml:space="preserve">Gordana </w:t>
      </w:r>
      <w:proofErr w:type="spellStart"/>
      <w:r w:rsidRPr="00B12B12">
        <w:rPr>
          <w:rFonts w:ascii="Candara" w:hAnsi="Candara"/>
          <w:sz w:val="24"/>
          <w:szCs w:val="24"/>
        </w:rPr>
        <w:t>Mahmet</w:t>
      </w:r>
      <w:proofErr w:type="spellEnd"/>
      <w:r w:rsidRPr="00B12B12">
        <w:rPr>
          <w:rFonts w:ascii="Candara" w:hAnsi="Candara"/>
          <w:sz w:val="24"/>
          <w:szCs w:val="24"/>
        </w:rPr>
        <w:t xml:space="preserve"> </w:t>
      </w:r>
      <w:proofErr w:type="spellStart"/>
      <w:r w:rsidRPr="00B12B12">
        <w:rPr>
          <w:rFonts w:ascii="Candara" w:hAnsi="Candara"/>
          <w:sz w:val="24"/>
          <w:szCs w:val="24"/>
        </w:rPr>
        <w:t>Habazin</w:t>
      </w:r>
      <w:proofErr w:type="spellEnd"/>
      <w:r w:rsidRPr="00B12B12">
        <w:rPr>
          <w:rFonts w:ascii="Candara" w:hAnsi="Candara"/>
          <w:sz w:val="24"/>
          <w:szCs w:val="24"/>
        </w:rPr>
        <w:t>, član</w:t>
      </w:r>
    </w:p>
    <w:p w:rsidR="00B12B12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Željko Cesar, član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Kandidacijska komisija predlaže kandidate za Turističko vijeće</w:t>
      </w:r>
      <w:r w:rsidR="00B12B12">
        <w:rPr>
          <w:rFonts w:ascii="Candara" w:hAnsi="Candara"/>
          <w:sz w:val="24"/>
          <w:szCs w:val="24"/>
        </w:rPr>
        <w:t>.</w:t>
      </w: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Predsjedavajući prijedlog stavlja na glasovanje.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Za prijedlog je glasalo</w:t>
      </w:r>
      <w:r w:rsidR="0025531A">
        <w:rPr>
          <w:rFonts w:ascii="Candara" w:hAnsi="Candara" w:cs="Arial"/>
          <w:sz w:val="24"/>
          <w:szCs w:val="24"/>
        </w:rPr>
        <w:t xml:space="preserve"> 9</w:t>
      </w:r>
      <w:r w:rsidRPr="0091761C">
        <w:rPr>
          <w:rFonts w:ascii="Candara" w:hAnsi="Candara" w:cs="Arial"/>
          <w:sz w:val="24"/>
          <w:szCs w:val="24"/>
        </w:rPr>
        <w:t xml:space="preserve"> članova Skupštine, te se donosi </w:t>
      </w:r>
      <w:r w:rsidR="0025531A" w:rsidRPr="0091761C">
        <w:rPr>
          <w:rFonts w:ascii="Candara" w:hAnsi="Candara" w:cs="Arial"/>
          <w:sz w:val="24"/>
          <w:szCs w:val="24"/>
        </w:rPr>
        <w:t>slijedeća</w:t>
      </w:r>
    </w:p>
    <w:p w:rsidR="00CC3A02" w:rsidRDefault="00CC3A02" w:rsidP="0091761C">
      <w:pPr>
        <w:rPr>
          <w:rFonts w:ascii="Candara" w:hAnsi="Candara" w:cs="Arial"/>
          <w:b/>
          <w:sz w:val="24"/>
          <w:szCs w:val="24"/>
        </w:rPr>
      </w:pPr>
    </w:p>
    <w:p w:rsidR="0091761C" w:rsidRPr="0091761C" w:rsidRDefault="0091761C" w:rsidP="00CC3A02">
      <w:pPr>
        <w:jc w:val="center"/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>Odluka</w:t>
      </w:r>
    </w:p>
    <w:p w:rsidR="0091761C" w:rsidRPr="0091761C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Članak 1.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Kandidacijska komisija Izborne skupštine Turističke zajednice općine Marija Bistrica ima tri člana:</w:t>
      </w:r>
    </w:p>
    <w:p w:rsidR="00B12B12" w:rsidRPr="00B12B12" w:rsidRDefault="0025531A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Katica Micak, predsjednica</w:t>
      </w:r>
    </w:p>
    <w:p w:rsidR="00B12B12" w:rsidRPr="00B12B12" w:rsidRDefault="00B12B12" w:rsidP="00B12B12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 xml:space="preserve">Gordana </w:t>
      </w:r>
      <w:proofErr w:type="spellStart"/>
      <w:r w:rsidRPr="00B12B12">
        <w:rPr>
          <w:rFonts w:ascii="Candara" w:hAnsi="Candara"/>
          <w:sz w:val="24"/>
          <w:szCs w:val="24"/>
        </w:rPr>
        <w:t>Mahmet</w:t>
      </w:r>
      <w:proofErr w:type="spellEnd"/>
      <w:r w:rsidRPr="00B12B12">
        <w:rPr>
          <w:rFonts w:ascii="Candara" w:hAnsi="Candara"/>
          <w:sz w:val="24"/>
          <w:szCs w:val="24"/>
        </w:rPr>
        <w:t xml:space="preserve"> </w:t>
      </w:r>
      <w:proofErr w:type="spellStart"/>
      <w:r w:rsidRPr="00B12B12">
        <w:rPr>
          <w:rFonts w:ascii="Candara" w:hAnsi="Candara"/>
          <w:sz w:val="24"/>
          <w:szCs w:val="24"/>
        </w:rPr>
        <w:t>Habazin</w:t>
      </w:r>
      <w:proofErr w:type="spellEnd"/>
      <w:r w:rsidRPr="00B12B12">
        <w:rPr>
          <w:rFonts w:ascii="Candara" w:hAnsi="Candara"/>
          <w:sz w:val="24"/>
          <w:szCs w:val="24"/>
        </w:rPr>
        <w:t>, član</w:t>
      </w:r>
    </w:p>
    <w:p w:rsidR="003A3F46" w:rsidRPr="00B12B12" w:rsidRDefault="00B12B12" w:rsidP="003A3F46">
      <w:pPr>
        <w:numPr>
          <w:ilvl w:val="0"/>
          <w:numId w:val="17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Željko Cesar, član</w:t>
      </w:r>
      <w:r w:rsidR="003A3F46" w:rsidRPr="00B12B12">
        <w:rPr>
          <w:rFonts w:ascii="Candara" w:hAnsi="Candara"/>
          <w:sz w:val="24"/>
          <w:szCs w:val="24"/>
        </w:rPr>
        <w:t xml:space="preserve">. </w:t>
      </w:r>
      <w:r w:rsidR="003A3F46" w:rsidRPr="00B12B12">
        <w:rPr>
          <w:rFonts w:ascii="Candara" w:hAnsi="Candara"/>
          <w:i/>
          <w:sz w:val="24"/>
          <w:szCs w:val="24"/>
        </w:rPr>
        <w:t xml:space="preserve"> </w:t>
      </w:r>
    </w:p>
    <w:p w:rsidR="00CC3A02" w:rsidRPr="00CC3A02" w:rsidRDefault="00CC3A02" w:rsidP="00CC3A02">
      <w:pPr>
        <w:jc w:val="center"/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Članak 2.</w:t>
      </w:r>
    </w:p>
    <w:p w:rsidR="0091761C" w:rsidRDefault="00CC3A02" w:rsidP="0091761C">
      <w:pPr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Ova Odluka stupa na snagu danom donošenja.</w:t>
      </w:r>
    </w:p>
    <w:p w:rsidR="0025531A" w:rsidRDefault="0025531A" w:rsidP="0091761C">
      <w:pPr>
        <w:rPr>
          <w:rFonts w:ascii="Candara" w:hAnsi="Candara" w:cs="Arial"/>
          <w:sz w:val="24"/>
          <w:szCs w:val="24"/>
        </w:rPr>
      </w:pPr>
    </w:p>
    <w:p w:rsidR="0025531A" w:rsidRDefault="0025531A" w:rsidP="0091761C">
      <w:pPr>
        <w:rPr>
          <w:rFonts w:ascii="Candara" w:hAnsi="Candara" w:cs="Arial"/>
          <w:sz w:val="24"/>
          <w:szCs w:val="24"/>
        </w:rPr>
      </w:pPr>
    </w:p>
    <w:p w:rsidR="0025531A" w:rsidRDefault="0025531A" w:rsidP="0091761C">
      <w:pPr>
        <w:rPr>
          <w:rFonts w:ascii="Candara" w:hAnsi="Candara" w:cs="Arial"/>
          <w:sz w:val="24"/>
          <w:szCs w:val="24"/>
        </w:rPr>
      </w:pPr>
    </w:p>
    <w:p w:rsidR="00CC3A02" w:rsidRPr="00CC3A02" w:rsidRDefault="0091761C" w:rsidP="0091761C">
      <w:pPr>
        <w:rPr>
          <w:rFonts w:ascii="Candara" w:hAnsi="Candara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lastRenderedPageBreak/>
        <w:t xml:space="preserve">Ad 3) </w:t>
      </w:r>
      <w:r w:rsidRPr="0091761C">
        <w:rPr>
          <w:rFonts w:ascii="Candara" w:hAnsi="Candara"/>
          <w:b/>
          <w:sz w:val="24"/>
          <w:szCs w:val="24"/>
        </w:rPr>
        <w:t>IZVJEŠĆE VERIFIKACIJSKE KOMISIJE</w:t>
      </w:r>
    </w:p>
    <w:p w:rsidR="00B12B12" w:rsidRPr="00B12B12" w:rsidRDefault="0091761C" w:rsidP="0025531A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Predsjedni</w:t>
      </w:r>
      <w:r w:rsidR="00B12B12">
        <w:rPr>
          <w:rFonts w:ascii="Candara" w:hAnsi="Candara"/>
          <w:sz w:val="24"/>
          <w:szCs w:val="24"/>
        </w:rPr>
        <w:t>k</w:t>
      </w:r>
      <w:r w:rsidRPr="0091761C">
        <w:rPr>
          <w:rFonts w:ascii="Candara" w:hAnsi="Candara"/>
          <w:sz w:val="24"/>
          <w:szCs w:val="24"/>
        </w:rPr>
        <w:t xml:space="preserve"> verifikacijske komisije</w:t>
      </w:r>
      <w:r w:rsidR="003A3F46">
        <w:rPr>
          <w:rFonts w:ascii="Candara" w:hAnsi="Candara"/>
          <w:sz w:val="24"/>
          <w:szCs w:val="24"/>
        </w:rPr>
        <w:t xml:space="preserve"> </w:t>
      </w:r>
      <w:r w:rsidR="00B12B12">
        <w:rPr>
          <w:rFonts w:ascii="Candara" w:hAnsi="Candara"/>
          <w:sz w:val="24"/>
          <w:szCs w:val="24"/>
        </w:rPr>
        <w:t xml:space="preserve">Miroslav Štagar </w:t>
      </w:r>
      <w:r w:rsidRPr="0091761C">
        <w:rPr>
          <w:rFonts w:ascii="Candara" w:hAnsi="Candara"/>
          <w:sz w:val="24"/>
          <w:szCs w:val="24"/>
        </w:rPr>
        <w:t xml:space="preserve"> izvještava da se sukladno Zakonu o turističkim zajednicama i promicanju hrvatskog turizma (Narodne novine </w:t>
      </w:r>
      <w:r w:rsidR="00B12B12">
        <w:rPr>
          <w:rFonts w:ascii="Candara" w:hAnsi="Candara"/>
          <w:sz w:val="24"/>
          <w:szCs w:val="24"/>
        </w:rPr>
        <w:t>52/19</w:t>
      </w:r>
      <w:r w:rsidRPr="0091761C">
        <w:rPr>
          <w:rFonts w:ascii="Candara" w:hAnsi="Candara"/>
          <w:sz w:val="24"/>
          <w:szCs w:val="24"/>
        </w:rPr>
        <w:t>)  i članku 1</w:t>
      </w:r>
      <w:r w:rsidR="00B12B12">
        <w:rPr>
          <w:rFonts w:ascii="Candara" w:hAnsi="Candara"/>
          <w:sz w:val="24"/>
          <w:szCs w:val="24"/>
        </w:rPr>
        <w:t>6</w:t>
      </w:r>
      <w:r w:rsidRPr="0091761C">
        <w:rPr>
          <w:rFonts w:ascii="Candara" w:hAnsi="Candara"/>
          <w:sz w:val="24"/>
          <w:szCs w:val="24"/>
        </w:rPr>
        <w:t xml:space="preserve">. Statuta Turističke zajednice općine Marija Bistrica (Bistrički glasnik </w:t>
      </w:r>
      <w:r w:rsidR="00B12B12">
        <w:rPr>
          <w:rFonts w:ascii="Candara" w:hAnsi="Candara"/>
          <w:sz w:val="24"/>
          <w:szCs w:val="24"/>
        </w:rPr>
        <w:t>2/20</w:t>
      </w:r>
      <w:r w:rsidR="00CC3A02">
        <w:rPr>
          <w:rFonts w:ascii="Candara" w:hAnsi="Candara"/>
          <w:sz w:val="24"/>
          <w:szCs w:val="24"/>
        </w:rPr>
        <w:t xml:space="preserve">, </w:t>
      </w:r>
      <w:r w:rsidR="0025531A">
        <w:rPr>
          <w:rFonts w:ascii="Candara" w:hAnsi="Candara"/>
          <w:sz w:val="24"/>
          <w:szCs w:val="24"/>
        </w:rPr>
        <w:t xml:space="preserve">) </w:t>
      </w:r>
      <w:r w:rsidRPr="0091761C">
        <w:rPr>
          <w:rFonts w:ascii="Candara" w:hAnsi="Candara"/>
          <w:sz w:val="24"/>
          <w:szCs w:val="24"/>
        </w:rPr>
        <w:t xml:space="preserve">članovi skupštine biraju prema visini udjela pojedinog člana u prihodu turističke zajednice. </w:t>
      </w:r>
      <w:r w:rsidR="00B12B12" w:rsidRPr="00B12B12">
        <w:rPr>
          <w:rFonts w:ascii="Candara" w:hAnsi="Candara"/>
          <w:sz w:val="24"/>
          <w:szCs w:val="24"/>
        </w:rPr>
        <w:t>Kao udio u prihodu turističke zajednice računaju se članarina i 25% boravišne pristojbe koje je član uplatio turističkoj zajednici u godini koja prethodi godini u kojoj se provode izbori za skupštinu turističke zajednice, dakle pri izboru članova u Skupštinu Turističke zajednice općine Marija Bistrica kao referentna uzeta je 2019. godina.</w:t>
      </w:r>
    </w:p>
    <w:p w:rsidR="00B12B12" w:rsidRPr="00B12B12" w:rsidRDefault="00B12B12" w:rsidP="0025531A">
      <w:pPr>
        <w:jc w:val="both"/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Prema referentnoj 2019. godini Turistička zajednica ima 147 članova, no sukladno Statutu, članovi skupštine su oni koji imaju najveće udjele u prihodima Turističke zajednice.</w:t>
      </w:r>
    </w:p>
    <w:p w:rsidR="00B12B12" w:rsidRPr="00B12B12" w:rsidRDefault="00B12B12" w:rsidP="0025531A">
      <w:pPr>
        <w:jc w:val="both"/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Slijedom navedenog može se potvrditi da su članovi Skupštine u ovom sazivu:</w:t>
      </w:r>
    </w:p>
    <w:p w:rsidR="00B12B12" w:rsidRPr="00B12B12" w:rsidRDefault="00B12B12" w:rsidP="0025531A">
      <w:pPr>
        <w:jc w:val="both"/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članovi zajednice koji sudjeluju u ukupnom prihodu zajednice s 5,01 - 10,00%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307"/>
        <w:gridCol w:w="4261"/>
      </w:tblGrid>
      <w:tr w:rsidR="00B12B12" w:rsidRPr="00B12B12" w:rsidTr="00DD6187">
        <w:tc>
          <w:tcPr>
            <w:tcW w:w="4307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t>PRAVNA/FIZIČKA OSOBA</w:t>
            </w:r>
          </w:p>
        </w:tc>
        <w:tc>
          <w:tcPr>
            <w:tcW w:w="426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t>PREDSTAVNIK</w:t>
            </w:r>
          </w:p>
        </w:tc>
      </w:tr>
      <w:tr w:rsidR="00B12B12" w:rsidRPr="00B12B12" w:rsidTr="00DD6187">
        <w:tc>
          <w:tcPr>
            <w:tcW w:w="4307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MARIJO MICAK</w:t>
            </w:r>
          </w:p>
        </w:tc>
        <w:tc>
          <w:tcPr>
            <w:tcW w:w="426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Marijo Micak</w:t>
            </w:r>
          </w:p>
        </w:tc>
      </w:tr>
      <w:tr w:rsidR="00B12B12" w:rsidRPr="00B12B12" w:rsidTr="00DD6187">
        <w:tc>
          <w:tcPr>
            <w:tcW w:w="4307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LJEKARNE ŠVALJEK</w:t>
            </w:r>
          </w:p>
        </w:tc>
        <w:tc>
          <w:tcPr>
            <w:tcW w:w="426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Zrinka Brlečić Švaljek</w:t>
            </w:r>
          </w:p>
        </w:tc>
      </w:tr>
      <w:tr w:rsidR="00B12B12" w:rsidRPr="00B12B12" w:rsidTr="00DD6187">
        <w:tc>
          <w:tcPr>
            <w:tcW w:w="4307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ŠTAGAR D.O.O.</w:t>
            </w:r>
          </w:p>
        </w:tc>
        <w:tc>
          <w:tcPr>
            <w:tcW w:w="426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Miroslav Štagar</w:t>
            </w:r>
          </w:p>
        </w:tc>
      </w:tr>
    </w:tbl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</w:p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članovi zajednice koji sudjeluju u ukupnom prihodu zajednice s 10,01-15,00%</w:t>
      </w:r>
    </w:p>
    <w:p w:rsidR="00B12B12" w:rsidRPr="00B12B12" w:rsidRDefault="00B12B12" w:rsidP="00B12B12">
      <w:pPr>
        <w:numPr>
          <w:ilvl w:val="0"/>
          <w:numId w:val="18"/>
        </w:num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Nema ni jednog člana koji udovoljava ovim uvjetima</w:t>
      </w:r>
    </w:p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</w:p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članovi zajednice koji sudjeluju u ukupnom prihodu zajednice  s više od 15,01%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293"/>
      </w:tblGrid>
      <w:tr w:rsidR="00B12B12" w:rsidRPr="00B12B12" w:rsidTr="00DD6187">
        <w:tc>
          <w:tcPr>
            <w:tcW w:w="4275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t>PRAVNA/ FIZIČKA OSOBA</w:t>
            </w:r>
          </w:p>
        </w:tc>
        <w:tc>
          <w:tcPr>
            <w:tcW w:w="429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t>PREDSTAVNIK</w:t>
            </w:r>
          </w:p>
        </w:tc>
      </w:tr>
      <w:tr w:rsidR="00B12B12" w:rsidRPr="00B12B12" w:rsidTr="00DD6187">
        <w:tc>
          <w:tcPr>
            <w:tcW w:w="4275" w:type="dxa"/>
            <w:vMerge w:val="restart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SALVE REGINA – MARIJA BISTRICA D.O.O.</w:t>
            </w:r>
          </w:p>
        </w:tc>
        <w:tc>
          <w:tcPr>
            <w:tcW w:w="429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1. </w:t>
            </w:r>
            <w:r w:rsidR="0025531A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 Ilija Andabak</w:t>
            </w:r>
          </w:p>
        </w:tc>
      </w:tr>
      <w:tr w:rsidR="00B12B12" w:rsidRPr="00B12B12" w:rsidTr="00DD6187">
        <w:tc>
          <w:tcPr>
            <w:tcW w:w="4275" w:type="dxa"/>
            <w:vMerge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9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2. </w:t>
            </w:r>
            <w:r w:rsidR="0025531A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 Petra Gajski</w:t>
            </w:r>
          </w:p>
        </w:tc>
      </w:tr>
      <w:tr w:rsidR="00B12B12" w:rsidRPr="00B12B12" w:rsidTr="00DD6187">
        <w:tc>
          <w:tcPr>
            <w:tcW w:w="4275" w:type="dxa"/>
            <w:vMerge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9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3.</w:t>
            </w:r>
            <w:r w:rsidR="0025531A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 Ivana </w:t>
            </w:r>
            <w:proofErr w:type="spellStart"/>
            <w:r w:rsidR="0025531A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Višek</w:t>
            </w:r>
            <w:proofErr w:type="spellEnd"/>
          </w:p>
        </w:tc>
      </w:tr>
    </w:tbl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</w:p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članove zajednice koji pojedinačno sudjeluju u ukupnom prihodu zajednice do 5,00%  predstavljat će predstavnici unutar grupacija i to:</w:t>
      </w: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3143"/>
        <w:gridCol w:w="3279"/>
        <w:gridCol w:w="2191"/>
      </w:tblGrid>
      <w:tr w:rsidR="00B12B12" w:rsidRPr="00B12B12" w:rsidTr="00DD6187"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lastRenderedPageBreak/>
              <w:t>GRUPACIJA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t>PRAVNA/FIZIČKA OSOBA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b/>
                <w:sz w:val="24"/>
                <w:szCs w:val="24"/>
                <w:lang w:eastAsia="en-US"/>
              </w:rPr>
              <w:t>PREDSTAVNIK</w:t>
            </w:r>
          </w:p>
        </w:tc>
      </w:tr>
      <w:tr w:rsidR="00B12B12" w:rsidRPr="00B12B12" w:rsidTr="00DD6187">
        <w:tc>
          <w:tcPr>
            <w:tcW w:w="314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GRAĐANI IZNAJMLJIVAČI</w:t>
            </w:r>
          </w:p>
        </w:tc>
        <w:tc>
          <w:tcPr>
            <w:tcW w:w="3279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KATICA MICAK</w:t>
            </w:r>
          </w:p>
        </w:tc>
        <w:tc>
          <w:tcPr>
            <w:tcW w:w="219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Katica Micak</w:t>
            </w:r>
          </w:p>
        </w:tc>
      </w:tr>
      <w:tr w:rsidR="00B12B12" w:rsidRPr="00B12B12" w:rsidTr="00DD6187">
        <w:tc>
          <w:tcPr>
            <w:tcW w:w="314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UGOSTITELJSKA DJELATNOST</w:t>
            </w:r>
          </w:p>
        </w:tc>
        <w:tc>
          <w:tcPr>
            <w:tcW w:w="3279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TOMI.NET </w:t>
            </w:r>
          </w:p>
        </w:tc>
        <w:tc>
          <w:tcPr>
            <w:tcW w:w="219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Tomislav </w:t>
            </w:r>
            <w:proofErr w:type="spellStart"/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Boc</w:t>
            </w:r>
            <w:proofErr w:type="spellEnd"/>
          </w:p>
        </w:tc>
      </w:tr>
      <w:tr w:rsidR="00B12B12" w:rsidRPr="00B12B12" w:rsidTr="00DD6187">
        <w:tc>
          <w:tcPr>
            <w:tcW w:w="314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TRADICIJSKI ZANATI </w:t>
            </w:r>
          </w:p>
        </w:tc>
        <w:tc>
          <w:tcPr>
            <w:tcW w:w="3279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GORDANA MAHMET HABAZIN</w:t>
            </w:r>
          </w:p>
        </w:tc>
        <w:tc>
          <w:tcPr>
            <w:tcW w:w="219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Gordana </w:t>
            </w:r>
            <w:proofErr w:type="spellStart"/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Mahmet</w:t>
            </w:r>
            <w:proofErr w:type="spellEnd"/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Habazin</w:t>
            </w:r>
            <w:proofErr w:type="spellEnd"/>
          </w:p>
        </w:tc>
      </w:tr>
      <w:tr w:rsidR="00B12B12" w:rsidRPr="00B12B12" w:rsidTr="00DD6187">
        <w:tc>
          <w:tcPr>
            <w:tcW w:w="314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SUVREMENI SUVENIRI</w:t>
            </w:r>
          </w:p>
        </w:tc>
        <w:tc>
          <w:tcPr>
            <w:tcW w:w="3279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DRAŽEN BUDIŠ</w:t>
            </w:r>
          </w:p>
        </w:tc>
        <w:tc>
          <w:tcPr>
            <w:tcW w:w="219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Dražen Budiš</w:t>
            </w:r>
          </w:p>
        </w:tc>
      </w:tr>
      <w:tr w:rsidR="00B12B12" w:rsidRPr="00B12B12" w:rsidTr="00DD6187">
        <w:tc>
          <w:tcPr>
            <w:tcW w:w="3143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 xml:space="preserve">OSTALE DJELATNOSTI </w:t>
            </w:r>
          </w:p>
        </w:tc>
        <w:tc>
          <w:tcPr>
            <w:tcW w:w="3279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MICAK D.O.O.</w:t>
            </w:r>
          </w:p>
        </w:tc>
        <w:tc>
          <w:tcPr>
            <w:tcW w:w="2191" w:type="dxa"/>
          </w:tcPr>
          <w:p w:rsidR="00B12B12" w:rsidRPr="00B12B12" w:rsidRDefault="00B12B12" w:rsidP="00B12B12">
            <w:pPr>
              <w:spacing w:after="160" w:line="259" w:lineRule="auto"/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</w:pPr>
            <w:r w:rsidRPr="00B12B12">
              <w:rPr>
                <w:rFonts w:ascii="Candara" w:eastAsiaTheme="minorHAnsi" w:hAnsi="Candara" w:cstheme="minorBidi"/>
                <w:sz w:val="24"/>
                <w:szCs w:val="24"/>
                <w:lang w:eastAsia="en-US"/>
              </w:rPr>
              <w:t>Nikolina Micak</w:t>
            </w:r>
          </w:p>
        </w:tc>
      </w:tr>
    </w:tbl>
    <w:p w:rsidR="00B12B12" w:rsidRPr="00B12B12" w:rsidRDefault="00B12B12" w:rsidP="00B12B12">
      <w:pPr>
        <w:rPr>
          <w:rFonts w:ascii="Candara" w:hAnsi="Candara"/>
          <w:sz w:val="24"/>
          <w:szCs w:val="24"/>
        </w:rPr>
      </w:pPr>
    </w:p>
    <w:p w:rsidR="00B12B12" w:rsidRPr="00B12B12" w:rsidRDefault="00B12B12" w:rsidP="0025531A">
      <w:pPr>
        <w:jc w:val="both"/>
        <w:rPr>
          <w:rFonts w:ascii="Candara" w:hAnsi="Candara"/>
          <w:sz w:val="24"/>
          <w:szCs w:val="24"/>
        </w:rPr>
      </w:pPr>
      <w:r w:rsidRPr="00B12B12">
        <w:rPr>
          <w:rFonts w:ascii="Candara" w:hAnsi="Candara"/>
          <w:sz w:val="24"/>
          <w:szCs w:val="24"/>
        </w:rPr>
        <w:t>Sukladno navedenom, u sazivu Skupštine TZO Marija Bistrica u mandatu 2020. -2024. bit će 11 predstavnika članova Turističke zajednice.</w:t>
      </w:r>
    </w:p>
    <w:p w:rsidR="0091761C" w:rsidRPr="0091761C" w:rsidRDefault="0091761C" w:rsidP="0025531A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Predsjedavajući daje prijedlog sastava Skupštine na glasovanje.</w:t>
      </w:r>
    </w:p>
    <w:p w:rsidR="0091761C" w:rsidRPr="004A5B57" w:rsidRDefault="0091761C" w:rsidP="0025531A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 xml:space="preserve">Skupština broji </w:t>
      </w:r>
      <w:r w:rsidR="00B12B12">
        <w:rPr>
          <w:rFonts w:ascii="Candara" w:hAnsi="Candara"/>
          <w:sz w:val="24"/>
          <w:szCs w:val="24"/>
        </w:rPr>
        <w:t>11</w:t>
      </w:r>
      <w:r w:rsidRPr="0091761C">
        <w:rPr>
          <w:rFonts w:ascii="Candara" w:hAnsi="Candara"/>
          <w:sz w:val="24"/>
          <w:szCs w:val="24"/>
        </w:rPr>
        <w:t xml:space="preserve"> članova od kojih je na Skupštini prisutno </w:t>
      </w:r>
      <w:r w:rsidR="0025531A">
        <w:rPr>
          <w:rFonts w:ascii="Candara" w:hAnsi="Candara"/>
          <w:sz w:val="24"/>
          <w:szCs w:val="24"/>
        </w:rPr>
        <w:t>9</w:t>
      </w:r>
      <w:r w:rsidRPr="0091761C">
        <w:rPr>
          <w:rFonts w:ascii="Candara" w:hAnsi="Candara"/>
          <w:sz w:val="24"/>
          <w:szCs w:val="24"/>
        </w:rPr>
        <w:t xml:space="preserve">. Potvrđivanjem mandata članova Skupštine, Skupština Turističke zajednice Marija Bistrica smatra se konstituiranom. Od dana potvrđivanja mandata član Skupštine ima prava i dužnosti određene Zakonom o turističkim zajednicama i promicanju hrvatskog turizma i Statutom Turističke zajednice općine Marija Bistrica. </w:t>
      </w:r>
    </w:p>
    <w:p w:rsidR="0091761C" w:rsidRPr="0091761C" w:rsidRDefault="0091761C" w:rsidP="0025531A">
      <w:pPr>
        <w:jc w:val="both"/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Predsjednik stavlja prijedlog na glasanje. Za konst</w:t>
      </w:r>
      <w:r w:rsidR="00A84061">
        <w:rPr>
          <w:rFonts w:ascii="Candara" w:hAnsi="Candara"/>
          <w:sz w:val="24"/>
          <w:szCs w:val="24"/>
        </w:rPr>
        <w:t>it</w:t>
      </w:r>
      <w:r w:rsidRPr="0091761C">
        <w:rPr>
          <w:rFonts w:ascii="Candara" w:hAnsi="Candara"/>
          <w:sz w:val="24"/>
          <w:szCs w:val="24"/>
        </w:rPr>
        <w:t xml:space="preserve">uiranje Skupštine TZO Marija Bistrica glasalo je </w:t>
      </w:r>
      <w:r w:rsidR="0025531A">
        <w:rPr>
          <w:rFonts w:ascii="Candara" w:hAnsi="Candara"/>
          <w:sz w:val="24"/>
          <w:szCs w:val="24"/>
        </w:rPr>
        <w:t>9</w:t>
      </w:r>
      <w:r w:rsidR="00B24B19">
        <w:rPr>
          <w:rFonts w:ascii="Candara" w:hAnsi="Candara"/>
          <w:sz w:val="24"/>
          <w:szCs w:val="24"/>
        </w:rPr>
        <w:t xml:space="preserve">  </w:t>
      </w:r>
      <w:r w:rsidRPr="0091761C">
        <w:rPr>
          <w:rFonts w:ascii="Candara" w:hAnsi="Candara"/>
          <w:sz w:val="24"/>
          <w:szCs w:val="24"/>
        </w:rPr>
        <w:t>članova Skupštine, te se donosi slijedeća:</w:t>
      </w:r>
    </w:p>
    <w:p w:rsidR="0091761C" w:rsidRPr="0091761C" w:rsidRDefault="0091761C" w:rsidP="00B24B19">
      <w:pPr>
        <w:jc w:val="center"/>
        <w:rPr>
          <w:rFonts w:ascii="Candara" w:hAnsi="Candara"/>
          <w:b/>
          <w:sz w:val="24"/>
          <w:szCs w:val="24"/>
        </w:rPr>
      </w:pPr>
      <w:r w:rsidRPr="0091761C">
        <w:rPr>
          <w:rFonts w:ascii="Candara" w:hAnsi="Candara"/>
          <w:b/>
          <w:sz w:val="24"/>
          <w:szCs w:val="24"/>
        </w:rPr>
        <w:t>Odluka</w:t>
      </w:r>
    </w:p>
    <w:p w:rsidR="0091761C" w:rsidRPr="0091761C" w:rsidRDefault="00B24B19" w:rsidP="00B24B1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Članak 1.</w:t>
      </w:r>
    </w:p>
    <w:p w:rsidR="0091761C" w:rsidRPr="00B24B19" w:rsidRDefault="0091761C" w:rsidP="0025531A">
      <w:pPr>
        <w:pStyle w:val="Bezproreda"/>
        <w:rPr>
          <w:rFonts w:ascii="Candara" w:hAnsi="Candara"/>
          <w:sz w:val="24"/>
          <w:szCs w:val="24"/>
        </w:rPr>
      </w:pPr>
      <w:r w:rsidRPr="00B24B19">
        <w:rPr>
          <w:rFonts w:ascii="Candara" w:hAnsi="Candara"/>
          <w:sz w:val="24"/>
          <w:szCs w:val="24"/>
        </w:rPr>
        <w:t>Skupština Turističke zajednice općine Marija Bistrica je konsti</w:t>
      </w:r>
      <w:r w:rsidR="00A84061">
        <w:rPr>
          <w:rFonts w:ascii="Candara" w:hAnsi="Candara"/>
          <w:sz w:val="24"/>
          <w:szCs w:val="24"/>
        </w:rPr>
        <w:t>tui</w:t>
      </w:r>
      <w:r w:rsidRPr="00B24B19">
        <w:rPr>
          <w:rFonts w:ascii="Candara" w:hAnsi="Candara"/>
          <w:sz w:val="24"/>
          <w:szCs w:val="24"/>
        </w:rPr>
        <w:t xml:space="preserve">rana </w:t>
      </w:r>
      <w:r w:rsidR="00B12B12">
        <w:rPr>
          <w:rFonts w:ascii="Candara" w:hAnsi="Candara"/>
          <w:sz w:val="24"/>
          <w:szCs w:val="24"/>
        </w:rPr>
        <w:t>10. lipnja 2020.</w:t>
      </w:r>
    </w:p>
    <w:p w:rsidR="00B24B19" w:rsidRDefault="00B24B19" w:rsidP="0025531A">
      <w:pPr>
        <w:pStyle w:val="Bezproreda"/>
        <w:rPr>
          <w:rFonts w:ascii="Candara" w:hAnsi="Candara"/>
          <w:sz w:val="24"/>
          <w:szCs w:val="24"/>
        </w:rPr>
      </w:pPr>
      <w:r w:rsidRPr="00B24B19">
        <w:rPr>
          <w:rFonts w:ascii="Candara" w:hAnsi="Candara"/>
          <w:sz w:val="24"/>
          <w:szCs w:val="24"/>
        </w:rPr>
        <w:t xml:space="preserve">Mandat </w:t>
      </w:r>
      <w:r>
        <w:rPr>
          <w:rFonts w:ascii="Candara" w:hAnsi="Candara"/>
          <w:sz w:val="24"/>
          <w:szCs w:val="24"/>
        </w:rPr>
        <w:t>Skupštine Turističke zajednice općine Marija Bistrica traje 4 godine.</w:t>
      </w:r>
    </w:p>
    <w:p w:rsidR="00B24B19" w:rsidRDefault="00B24B19" w:rsidP="00B24B19">
      <w:pPr>
        <w:pStyle w:val="Bezproreda"/>
        <w:rPr>
          <w:rFonts w:ascii="Candara" w:hAnsi="Candara"/>
          <w:sz w:val="24"/>
          <w:szCs w:val="24"/>
        </w:rPr>
      </w:pPr>
    </w:p>
    <w:p w:rsidR="00B24B19" w:rsidRPr="0091761C" w:rsidRDefault="00B24B19" w:rsidP="00B24B1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Članak 2.</w:t>
      </w:r>
    </w:p>
    <w:p w:rsidR="0091761C" w:rsidRPr="00B24B19" w:rsidRDefault="00B24B19" w:rsidP="0091761C">
      <w:pPr>
        <w:rPr>
          <w:rFonts w:ascii="Candara" w:hAnsi="Candara" w:cs="Arial"/>
          <w:sz w:val="24"/>
          <w:szCs w:val="24"/>
        </w:rPr>
      </w:pPr>
      <w:r w:rsidRPr="00CC3A02">
        <w:rPr>
          <w:rFonts w:ascii="Candara" w:hAnsi="Candara" w:cs="Arial"/>
          <w:sz w:val="24"/>
          <w:szCs w:val="24"/>
        </w:rPr>
        <w:t>Ova Odluka stupa na snagu danom donošenja.</w:t>
      </w:r>
    </w:p>
    <w:p w:rsidR="004A5B57" w:rsidRDefault="004A5B57" w:rsidP="0091761C">
      <w:pPr>
        <w:rPr>
          <w:rFonts w:ascii="Candara" w:hAnsi="Candara" w:cs="Arial"/>
          <w:b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 xml:space="preserve">Ad 4) </w:t>
      </w:r>
      <w:r w:rsidR="00B12B12" w:rsidRPr="00B12B12">
        <w:rPr>
          <w:rFonts w:ascii="Candara" w:hAnsi="Candara" w:cs="Arial"/>
          <w:b/>
          <w:sz w:val="24"/>
          <w:szCs w:val="24"/>
        </w:rPr>
        <w:t>DONOŠENJE POSLOVNIKA O RADU SKUPŠTINE TZO MARIJA BISTRICA</w:t>
      </w:r>
    </w:p>
    <w:p w:rsidR="00B12B12" w:rsidRDefault="00B12B12" w:rsidP="0025531A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Predsjednik TZO Marija Bistrica objašnjava da je potrebno donijeti novi Poslovnik o radu Skupštine TZO Marija Bistrica kako bi bio usklađen s novim Zakonom i Statutom TZO Marija Bistrica.</w:t>
      </w:r>
    </w:p>
    <w:p w:rsidR="00A84061" w:rsidRDefault="00A84061" w:rsidP="0025531A">
      <w:pPr>
        <w:jc w:val="both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lastRenderedPageBreak/>
        <w:t xml:space="preserve">Predsjednik stavlja prijedlog na glasanje. Za </w:t>
      </w:r>
      <w:r w:rsidR="002F13DA">
        <w:rPr>
          <w:rFonts w:ascii="Candara" w:hAnsi="Candara" w:cs="Arial"/>
          <w:sz w:val="24"/>
          <w:szCs w:val="24"/>
        </w:rPr>
        <w:t>donošenje poslovnika o radu Skupštine TZO Marija Bistrice</w:t>
      </w:r>
      <w:r w:rsidRPr="00A84061">
        <w:rPr>
          <w:rFonts w:ascii="Candara" w:hAnsi="Candara" w:cs="Arial"/>
          <w:sz w:val="24"/>
          <w:szCs w:val="24"/>
        </w:rPr>
        <w:t xml:space="preserve"> </w:t>
      </w:r>
      <w:r w:rsidR="0025531A">
        <w:rPr>
          <w:rFonts w:ascii="Candara" w:hAnsi="Candara" w:cs="Arial"/>
          <w:sz w:val="24"/>
          <w:szCs w:val="24"/>
        </w:rPr>
        <w:t>glasalo je 9</w:t>
      </w:r>
      <w:r w:rsidRPr="00A84061">
        <w:rPr>
          <w:rFonts w:ascii="Candara" w:hAnsi="Candara" w:cs="Arial"/>
          <w:sz w:val="24"/>
          <w:szCs w:val="24"/>
        </w:rPr>
        <w:t xml:space="preserve"> članova Skupštine, te se donosi slijedeća:</w:t>
      </w:r>
    </w:p>
    <w:p w:rsidR="00A84061" w:rsidRPr="00A84061" w:rsidRDefault="00A84061" w:rsidP="00A84061">
      <w:pPr>
        <w:jc w:val="center"/>
        <w:rPr>
          <w:rFonts w:ascii="Candara" w:hAnsi="Candara" w:cs="Arial"/>
          <w:b/>
          <w:sz w:val="24"/>
          <w:szCs w:val="24"/>
        </w:rPr>
      </w:pPr>
      <w:r w:rsidRPr="00A84061">
        <w:rPr>
          <w:rFonts w:ascii="Candara" w:hAnsi="Candara" w:cs="Arial"/>
          <w:b/>
          <w:sz w:val="24"/>
          <w:szCs w:val="24"/>
        </w:rPr>
        <w:t>Odluka</w:t>
      </w:r>
    </w:p>
    <w:p w:rsidR="00A84061" w:rsidRPr="00A84061" w:rsidRDefault="00A84061" w:rsidP="00A84061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Članak 1.</w:t>
      </w:r>
    </w:p>
    <w:p w:rsidR="00A84061" w:rsidRPr="00A84061" w:rsidRDefault="002F13DA" w:rsidP="00A84061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Donosi se Poslovnik o radu S</w:t>
      </w:r>
      <w:r w:rsidR="00A84061" w:rsidRPr="00A84061">
        <w:rPr>
          <w:rFonts w:ascii="Candara" w:hAnsi="Candara" w:cs="Arial"/>
          <w:sz w:val="24"/>
          <w:szCs w:val="24"/>
        </w:rPr>
        <w:t>kupštine.</w:t>
      </w:r>
    </w:p>
    <w:p w:rsidR="00A84061" w:rsidRPr="00A84061" w:rsidRDefault="00A84061" w:rsidP="00A84061">
      <w:pPr>
        <w:jc w:val="center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Članak 2.</w:t>
      </w:r>
    </w:p>
    <w:p w:rsidR="00A84061" w:rsidRPr="00A84061" w:rsidRDefault="00A84061" w:rsidP="00A84061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Ovaj Poslovnik objavljuje se na oglasnoj ploči Općine Marija Bistrica.</w:t>
      </w:r>
    </w:p>
    <w:p w:rsidR="00A84061" w:rsidRPr="00A84061" w:rsidRDefault="00A84061" w:rsidP="00A84061">
      <w:pPr>
        <w:jc w:val="center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Članak 3.</w:t>
      </w:r>
    </w:p>
    <w:p w:rsidR="00A84061" w:rsidRPr="00A84061" w:rsidRDefault="00A84061" w:rsidP="00A84061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Ova Odluka stupa na snagu danom donošenja.</w:t>
      </w:r>
    </w:p>
    <w:p w:rsidR="00A84061" w:rsidRPr="00A84061" w:rsidRDefault="00A84061" w:rsidP="00A84061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 xml:space="preserve"> </w:t>
      </w:r>
    </w:p>
    <w:p w:rsidR="00A84061" w:rsidRPr="00A84061" w:rsidRDefault="00A84061" w:rsidP="00A84061">
      <w:pPr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 xml:space="preserve">AD </w:t>
      </w:r>
      <w:r>
        <w:rPr>
          <w:rFonts w:ascii="Candara" w:hAnsi="Candara" w:cs="Arial"/>
          <w:b/>
          <w:sz w:val="24"/>
          <w:szCs w:val="24"/>
        </w:rPr>
        <w:t>5</w:t>
      </w:r>
      <w:r w:rsidRPr="0091761C">
        <w:rPr>
          <w:rFonts w:ascii="Candara" w:hAnsi="Candara" w:cs="Arial"/>
          <w:b/>
          <w:sz w:val="24"/>
          <w:szCs w:val="24"/>
        </w:rPr>
        <w:t>)</w:t>
      </w:r>
      <w:r w:rsidRPr="0091761C">
        <w:rPr>
          <w:rFonts w:ascii="Candara" w:hAnsi="Candara"/>
          <w:sz w:val="24"/>
          <w:szCs w:val="24"/>
        </w:rPr>
        <w:t xml:space="preserve"> </w:t>
      </w:r>
      <w:r w:rsidRPr="00A84061">
        <w:rPr>
          <w:rFonts w:ascii="Candara" w:hAnsi="Candara" w:cs="Arial"/>
          <w:b/>
          <w:sz w:val="24"/>
          <w:szCs w:val="24"/>
        </w:rPr>
        <w:t>IZBOR ČLANOVA TURISTIČKOG VIJEĆA</w:t>
      </w:r>
    </w:p>
    <w:p w:rsidR="0091761C" w:rsidRPr="0091761C" w:rsidRDefault="002F13DA" w:rsidP="0091761C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Predsjednica</w:t>
      </w:r>
      <w:r w:rsidR="006F43D3">
        <w:rPr>
          <w:rFonts w:ascii="Candara" w:hAnsi="Candara" w:cs="Arial"/>
          <w:sz w:val="24"/>
          <w:szCs w:val="24"/>
        </w:rPr>
        <w:t xml:space="preserve"> </w:t>
      </w:r>
      <w:r w:rsidR="0091761C" w:rsidRPr="0091761C">
        <w:rPr>
          <w:rFonts w:ascii="Candara" w:hAnsi="Candara" w:cs="Arial"/>
          <w:sz w:val="24"/>
          <w:szCs w:val="24"/>
        </w:rPr>
        <w:t xml:space="preserve">Kandidacijske komisije </w:t>
      </w:r>
      <w:r>
        <w:rPr>
          <w:rFonts w:ascii="Candara" w:hAnsi="Candara" w:cs="Arial"/>
          <w:sz w:val="24"/>
          <w:szCs w:val="24"/>
        </w:rPr>
        <w:t>Katica Micak</w:t>
      </w:r>
      <w:r w:rsidR="006F43D3">
        <w:rPr>
          <w:rFonts w:ascii="Candara" w:hAnsi="Candara" w:cs="Arial"/>
          <w:sz w:val="24"/>
          <w:szCs w:val="24"/>
        </w:rPr>
        <w:t xml:space="preserve"> </w:t>
      </w:r>
      <w:r w:rsidR="0091761C" w:rsidRPr="0091761C">
        <w:rPr>
          <w:rFonts w:ascii="Candara" w:hAnsi="Candara" w:cs="Arial"/>
          <w:sz w:val="24"/>
          <w:szCs w:val="24"/>
        </w:rPr>
        <w:t>daje prijedlog članova Turističkog vijeća Turističke zajednice općine Marija Bistrica: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PETRA GAJSKI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ZRINKA BRLEČIĆ ŠVALJEK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KATICA MICAK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MIROSLAV ŠTAGAR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ANTONIO VEDRINA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ŽELJKO CESAR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IVAN LACKOVIĆ</w:t>
      </w:r>
    </w:p>
    <w:p w:rsidR="00A84061" w:rsidRPr="00A84061" w:rsidRDefault="00A84061" w:rsidP="00A84061">
      <w:pPr>
        <w:pStyle w:val="Bezproreda"/>
        <w:numPr>
          <w:ilvl w:val="0"/>
          <w:numId w:val="19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SNJEŽANA HUSINEC.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6F43D3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Turističko vijeće je izvršno tijelo Skupštine i odgovorno je Skupštini Zajednice. Turističko vijeće ima </w:t>
      </w:r>
      <w:r w:rsidR="00D86BCE" w:rsidRPr="0091761C">
        <w:rPr>
          <w:rFonts w:ascii="Candara" w:hAnsi="Candara" w:cs="Arial"/>
          <w:sz w:val="24"/>
          <w:szCs w:val="24"/>
        </w:rPr>
        <w:t>predsjednika</w:t>
      </w:r>
      <w:r w:rsidRPr="0091761C">
        <w:rPr>
          <w:rFonts w:ascii="Candara" w:hAnsi="Candara" w:cs="Arial"/>
          <w:sz w:val="24"/>
          <w:szCs w:val="24"/>
        </w:rPr>
        <w:t xml:space="preserve"> i osam članova koje bira Skupština iz redova članova turističke zajednice, vodeći računa o zastupljenosti djelatnosti u turizmu. Predsjednik Turističkog vijeća je Predsjednik Turističke zajednice općine Marija Bistrica Josip Milički.</w:t>
      </w:r>
    </w:p>
    <w:p w:rsidR="0091761C" w:rsidRPr="0091761C" w:rsidRDefault="0091761C" w:rsidP="006F43D3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Predsjedavajući  prijedlog članova Turističkog vijeća stavlja na glasovanje.</w:t>
      </w:r>
    </w:p>
    <w:p w:rsidR="0091761C" w:rsidRPr="0091761C" w:rsidRDefault="0091761C" w:rsidP="006F43D3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 xml:space="preserve">Za prijedlog članova Turističkog vijeća glasalo je </w:t>
      </w:r>
      <w:r w:rsidR="003B3073">
        <w:rPr>
          <w:rFonts w:ascii="Candara" w:hAnsi="Candara" w:cs="Arial"/>
          <w:sz w:val="24"/>
          <w:szCs w:val="24"/>
        </w:rPr>
        <w:t>8</w:t>
      </w:r>
      <w:r w:rsidR="00B24B19">
        <w:rPr>
          <w:rFonts w:ascii="Candara" w:hAnsi="Candara" w:cs="Arial"/>
          <w:sz w:val="24"/>
          <w:szCs w:val="24"/>
        </w:rPr>
        <w:t xml:space="preserve"> </w:t>
      </w:r>
      <w:r w:rsidRPr="0091761C">
        <w:rPr>
          <w:rFonts w:ascii="Candara" w:hAnsi="Candara" w:cs="Arial"/>
          <w:sz w:val="24"/>
          <w:szCs w:val="24"/>
        </w:rPr>
        <w:t xml:space="preserve">članova te se donosi slijedeća </w:t>
      </w:r>
    </w:p>
    <w:p w:rsidR="0091761C" w:rsidRPr="006F2B26" w:rsidRDefault="0091761C" w:rsidP="006F2B26">
      <w:pPr>
        <w:jc w:val="center"/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>Odluka</w:t>
      </w:r>
    </w:p>
    <w:p w:rsidR="0091761C" w:rsidRPr="0091761C" w:rsidRDefault="0091761C" w:rsidP="00B24B19">
      <w:pPr>
        <w:jc w:val="center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Članak 1.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Članovi Turističkog vijeća TZO Marija Bistrica su: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lastRenderedPageBreak/>
        <w:t>Petra Gajski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Zrinka Brlečić Švaljek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Katica Micak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Miroslav Štagar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Antonio Vedrina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Željko Cesar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Ivan Lacković</w:t>
      </w:r>
    </w:p>
    <w:p w:rsidR="00A84061" w:rsidRPr="00A84061" w:rsidRDefault="00A84061" w:rsidP="00A84061">
      <w:pPr>
        <w:pStyle w:val="Bezproreda"/>
        <w:numPr>
          <w:ilvl w:val="0"/>
          <w:numId w:val="20"/>
        </w:numPr>
        <w:rPr>
          <w:rFonts w:ascii="Candara" w:hAnsi="Candara"/>
          <w:sz w:val="24"/>
          <w:lang w:eastAsia="hr-HR"/>
        </w:rPr>
      </w:pPr>
      <w:r w:rsidRPr="00A84061">
        <w:rPr>
          <w:rFonts w:ascii="Candara" w:hAnsi="Candara"/>
          <w:sz w:val="24"/>
          <w:lang w:eastAsia="hr-HR"/>
        </w:rPr>
        <w:t>Snježana Husinec.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B24B19">
      <w:pPr>
        <w:jc w:val="center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Članak 2.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Ova odluka stupa na snagu danom donošenja.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t xml:space="preserve">AD </w:t>
      </w:r>
      <w:r w:rsidR="00A84061">
        <w:rPr>
          <w:rFonts w:ascii="Candara" w:hAnsi="Candara" w:cs="Arial"/>
          <w:b/>
          <w:sz w:val="24"/>
          <w:szCs w:val="24"/>
        </w:rPr>
        <w:t>6</w:t>
      </w:r>
      <w:r w:rsidRPr="0091761C">
        <w:rPr>
          <w:rFonts w:ascii="Candara" w:hAnsi="Candara" w:cs="Arial"/>
          <w:b/>
          <w:sz w:val="24"/>
          <w:szCs w:val="24"/>
        </w:rPr>
        <w:t>)</w:t>
      </w:r>
      <w:r w:rsidRPr="0091761C">
        <w:rPr>
          <w:rFonts w:ascii="Candara" w:hAnsi="Candara"/>
          <w:sz w:val="24"/>
          <w:szCs w:val="24"/>
        </w:rPr>
        <w:t xml:space="preserve"> </w:t>
      </w:r>
      <w:r w:rsidRPr="0091761C">
        <w:rPr>
          <w:rFonts w:ascii="Candara" w:hAnsi="Candara" w:cs="Arial"/>
          <w:b/>
          <w:sz w:val="24"/>
          <w:szCs w:val="24"/>
        </w:rPr>
        <w:t>IZBOR 1 PREDSTAVNIKA TURISTIČKE ZAJEDNICE OPĆINE MARIJA BISTRICA U SKUPŠTINU TURISTIČKE ZAJEDNICE KRAPINSKO-ZAGORSKE ŽUPANIJE</w:t>
      </w:r>
    </w:p>
    <w:p w:rsidR="0091761C" w:rsidRPr="0091761C" w:rsidRDefault="0091761C" w:rsidP="003B3073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Predsjedavajući predlaže</w:t>
      </w:r>
      <w:r w:rsidR="004A5B57">
        <w:rPr>
          <w:rFonts w:ascii="Candara" w:hAnsi="Candara" w:cs="Arial"/>
          <w:sz w:val="24"/>
          <w:szCs w:val="24"/>
        </w:rPr>
        <w:t xml:space="preserve"> </w:t>
      </w:r>
      <w:r w:rsidR="00A84061">
        <w:rPr>
          <w:rFonts w:ascii="Candara" w:hAnsi="Candara" w:cs="Arial"/>
          <w:sz w:val="24"/>
          <w:szCs w:val="24"/>
        </w:rPr>
        <w:t xml:space="preserve">Iliju Andabaka </w:t>
      </w:r>
      <w:r w:rsidRPr="0091761C">
        <w:rPr>
          <w:rFonts w:ascii="Candara" w:hAnsi="Candara" w:cs="Arial"/>
          <w:sz w:val="24"/>
          <w:szCs w:val="24"/>
        </w:rPr>
        <w:t xml:space="preserve"> kao predstavni</w:t>
      </w:r>
      <w:r w:rsidR="004A5B57">
        <w:rPr>
          <w:rFonts w:ascii="Candara" w:hAnsi="Candara" w:cs="Arial"/>
          <w:sz w:val="24"/>
          <w:szCs w:val="24"/>
        </w:rPr>
        <w:t>ka</w:t>
      </w:r>
      <w:r w:rsidRPr="0091761C">
        <w:rPr>
          <w:rFonts w:ascii="Candara" w:hAnsi="Candara" w:cs="Arial"/>
          <w:sz w:val="24"/>
          <w:szCs w:val="24"/>
        </w:rPr>
        <w:t xml:space="preserve"> Turističke zajednice općine Marija Bistrica u Skupštini Turističke zajednice Krapinsko-zagorske županije. </w:t>
      </w:r>
    </w:p>
    <w:p w:rsidR="0091761C" w:rsidRPr="0091761C" w:rsidRDefault="0091761C" w:rsidP="003B3073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Predsjedavajući prijedlog predstavnika u Skupštinu Turističke zajednice Krapinsko-zagorske županije stavlja na glasovanje.</w:t>
      </w:r>
    </w:p>
    <w:p w:rsidR="0091761C" w:rsidRPr="006F2B26" w:rsidRDefault="0091761C" w:rsidP="003B3073">
      <w:pPr>
        <w:jc w:val="both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Za prijedlog za predstavni</w:t>
      </w:r>
      <w:r w:rsidR="006F2B26">
        <w:rPr>
          <w:rFonts w:ascii="Candara" w:hAnsi="Candara" w:cs="Arial"/>
          <w:sz w:val="24"/>
          <w:szCs w:val="24"/>
        </w:rPr>
        <w:t>ka</w:t>
      </w:r>
      <w:r w:rsidR="003B3073">
        <w:rPr>
          <w:rFonts w:ascii="Candara" w:hAnsi="Candara" w:cs="Arial"/>
          <w:sz w:val="24"/>
          <w:szCs w:val="24"/>
        </w:rPr>
        <w:t xml:space="preserve"> </w:t>
      </w:r>
      <w:r w:rsidRPr="0091761C">
        <w:rPr>
          <w:rFonts w:ascii="Candara" w:hAnsi="Candara" w:cs="Arial"/>
          <w:sz w:val="24"/>
          <w:szCs w:val="24"/>
        </w:rPr>
        <w:t xml:space="preserve">Turističke zajednice općine Marija Bistrica u Skupštini Turističke zajednice Krapinsko-zagorske županije glasalo je </w:t>
      </w:r>
      <w:r w:rsidR="00B24B19">
        <w:rPr>
          <w:rFonts w:ascii="Candara" w:hAnsi="Candara" w:cs="Arial"/>
          <w:sz w:val="24"/>
          <w:szCs w:val="24"/>
        </w:rPr>
        <w:t xml:space="preserve"> </w:t>
      </w:r>
      <w:r w:rsidR="003B3073">
        <w:rPr>
          <w:rFonts w:ascii="Candara" w:hAnsi="Candara" w:cs="Arial"/>
          <w:sz w:val="24"/>
          <w:szCs w:val="24"/>
        </w:rPr>
        <w:t>8</w:t>
      </w:r>
      <w:r w:rsidRPr="0091761C">
        <w:rPr>
          <w:rFonts w:ascii="Candara" w:hAnsi="Candara" w:cs="Arial"/>
          <w:sz w:val="24"/>
          <w:szCs w:val="24"/>
        </w:rPr>
        <w:t>članova te se donosi slijedeća</w:t>
      </w:r>
    </w:p>
    <w:p w:rsidR="0091761C" w:rsidRPr="0091761C" w:rsidRDefault="006F2B26" w:rsidP="006F2B26">
      <w:pPr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Odluka</w:t>
      </w:r>
    </w:p>
    <w:p w:rsidR="0091761C" w:rsidRPr="0091761C" w:rsidRDefault="0091761C" w:rsidP="00B24B19">
      <w:pPr>
        <w:jc w:val="center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Članak 1.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Predstavnik Turističke zajednice općine Marija Bistrica u Skupštini Turističke zajednice Krapinsko zagorske županije je</w:t>
      </w:r>
      <w:r w:rsidR="004A5B57">
        <w:rPr>
          <w:rFonts w:ascii="Candara" w:hAnsi="Candara" w:cs="Arial"/>
          <w:sz w:val="24"/>
          <w:szCs w:val="24"/>
        </w:rPr>
        <w:t xml:space="preserve"> </w:t>
      </w:r>
      <w:r w:rsidR="00A84061">
        <w:rPr>
          <w:rFonts w:ascii="Candara" w:hAnsi="Candara" w:cs="Arial"/>
          <w:sz w:val="24"/>
          <w:szCs w:val="24"/>
        </w:rPr>
        <w:t>Ilija Andabak</w:t>
      </w:r>
      <w:r w:rsidRPr="0091761C">
        <w:rPr>
          <w:rFonts w:ascii="Candara" w:hAnsi="Candara" w:cs="Arial"/>
          <w:sz w:val="24"/>
          <w:szCs w:val="24"/>
        </w:rPr>
        <w:t>.</w:t>
      </w:r>
    </w:p>
    <w:p w:rsidR="0091761C" w:rsidRPr="0091761C" w:rsidRDefault="0091761C" w:rsidP="00410F4A">
      <w:pPr>
        <w:jc w:val="center"/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Članak 2.</w:t>
      </w:r>
    </w:p>
    <w:p w:rsidR="00410F4A" w:rsidRDefault="0091761C" w:rsidP="0091761C">
      <w:pPr>
        <w:rPr>
          <w:rFonts w:ascii="Candara" w:hAnsi="Candara" w:cs="Arial"/>
          <w:sz w:val="24"/>
          <w:szCs w:val="24"/>
        </w:rPr>
      </w:pPr>
      <w:r w:rsidRPr="0091761C">
        <w:rPr>
          <w:rFonts w:ascii="Candara" w:hAnsi="Candara" w:cs="Arial"/>
          <w:sz w:val="24"/>
          <w:szCs w:val="24"/>
        </w:rPr>
        <w:t>Odluka stupa na snagu s danom donošenja.</w:t>
      </w:r>
    </w:p>
    <w:p w:rsidR="00410F4A" w:rsidRDefault="00410F4A" w:rsidP="0091761C">
      <w:pPr>
        <w:rPr>
          <w:rFonts w:ascii="Candara" w:hAnsi="Candara" w:cs="Arial"/>
          <w:sz w:val="24"/>
          <w:szCs w:val="24"/>
        </w:rPr>
      </w:pPr>
    </w:p>
    <w:p w:rsidR="00E043A3" w:rsidRDefault="00E043A3" w:rsidP="0091761C">
      <w:pPr>
        <w:rPr>
          <w:rFonts w:ascii="Candara" w:hAnsi="Candara" w:cs="Arial"/>
          <w:sz w:val="24"/>
          <w:szCs w:val="24"/>
        </w:rPr>
      </w:pPr>
    </w:p>
    <w:p w:rsidR="00E043A3" w:rsidRDefault="00E043A3" w:rsidP="0091761C">
      <w:pPr>
        <w:rPr>
          <w:rFonts w:ascii="Candara" w:hAnsi="Candara" w:cs="Arial"/>
          <w:sz w:val="24"/>
          <w:szCs w:val="24"/>
        </w:rPr>
      </w:pPr>
    </w:p>
    <w:p w:rsidR="00E043A3" w:rsidRDefault="00E043A3" w:rsidP="0091761C">
      <w:pPr>
        <w:rPr>
          <w:rFonts w:ascii="Candara" w:hAnsi="Candara" w:cs="Arial"/>
          <w:sz w:val="24"/>
          <w:szCs w:val="24"/>
        </w:rPr>
      </w:pPr>
    </w:p>
    <w:p w:rsidR="00E043A3" w:rsidRPr="0091761C" w:rsidRDefault="00E043A3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b/>
          <w:sz w:val="24"/>
          <w:szCs w:val="24"/>
        </w:rPr>
      </w:pPr>
      <w:r w:rsidRPr="0091761C">
        <w:rPr>
          <w:rFonts w:ascii="Candara" w:hAnsi="Candara" w:cs="Arial"/>
          <w:b/>
          <w:sz w:val="24"/>
          <w:szCs w:val="24"/>
        </w:rPr>
        <w:lastRenderedPageBreak/>
        <w:t xml:space="preserve">AD </w:t>
      </w:r>
      <w:r w:rsidR="00A84061">
        <w:rPr>
          <w:rFonts w:ascii="Candara" w:hAnsi="Candara" w:cs="Arial"/>
          <w:b/>
          <w:sz w:val="24"/>
          <w:szCs w:val="24"/>
        </w:rPr>
        <w:t>7</w:t>
      </w:r>
      <w:r w:rsidRPr="0091761C">
        <w:rPr>
          <w:rFonts w:ascii="Candara" w:hAnsi="Candara" w:cs="Arial"/>
          <w:b/>
          <w:sz w:val="24"/>
          <w:szCs w:val="24"/>
        </w:rPr>
        <w:t>) RAZNO</w:t>
      </w:r>
    </w:p>
    <w:p w:rsidR="0091761C" w:rsidRDefault="00E043A3" w:rsidP="00E043A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Skupštini TZO Marija Bistrica predstavljena je prezentacija </w:t>
      </w:r>
      <w:proofErr w:type="spellStart"/>
      <w:r>
        <w:rPr>
          <w:rFonts w:ascii="Candara" w:hAnsi="Candara"/>
          <w:sz w:val="24"/>
          <w:szCs w:val="24"/>
        </w:rPr>
        <w:t>viaZagorje</w:t>
      </w:r>
      <w:proofErr w:type="spellEnd"/>
      <w:r>
        <w:rPr>
          <w:rFonts w:ascii="Candara" w:hAnsi="Candara"/>
          <w:sz w:val="24"/>
          <w:szCs w:val="24"/>
        </w:rPr>
        <w:t xml:space="preserve"> (Zajedničko kreiranje i prodaja složenih turističkih paketa Hrvatskog zagorja) Prezentacija je prilog ovom Zapisniku.</w:t>
      </w:r>
    </w:p>
    <w:p w:rsidR="00E043A3" w:rsidRDefault="00E043A3" w:rsidP="00005E60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 završetku prezentacije za riječ su se javili</w:t>
      </w:r>
      <w:r w:rsidR="00902998">
        <w:rPr>
          <w:rFonts w:ascii="Candara" w:hAnsi="Candara"/>
          <w:sz w:val="24"/>
          <w:szCs w:val="24"/>
        </w:rPr>
        <w:t xml:space="preserve"> gospođa Zrinka Švaljek B</w:t>
      </w:r>
      <w:r w:rsidR="00677119">
        <w:rPr>
          <w:rFonts w:ascii="Candara" w:hAnsi="Candara"/>
          <w:sz w:val="24"/>
          <w:szCs w:val="24"/>
        </w:rPr>
        <w:t>rlečić, gospodin Ilija And</w:t>
      </w:r>
      <w:r w:rsidR="00005E60">
        <w:rPr>
          <w:rFonts w:ascii="Candara" w:hAnsi="Candara"/>
          <w:sz w:val="24"/>
          <w:szCs w:val="24"/>
        </w:rPr>
        <w:t>abak te gospođa</w:t>
      </w:r>
      <w:r w:rsidR="00677119">
        <w:rPr>
          <w:rFonts w:ascii="Candara" w:hAnsi="Candara"/>
          <w:sz w:val="24"/>
          <w:szCs w:val="24"/>
        </w:rPr>
        <w:t xml:space="preserve"> Petra Gajski</w:t>
      </w:r>
      <w:r w:rsidR="00005E60">
        <w:rPr>
          <w:rFonts w:ascii="Candara" w:hAnsi="Candara"/>
          <w:sz w:val="24"/>
          <w:szCs w:val="24"/>
        </w:rPr>
        <w:t>.</w:t>
      </w:r>
    </w:p>
    <w:p w:rsidR="00E043A3" w:rsidRDefault="00005E60" w:rsidP="00005E60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Gospođa Zrinka Švaljek Brlečić smatra da je potrebna detaljnija financijska razrada projekta uz marketinški plan svih aktivnosti koje bi se provodile nakon što se uspostavi takva prodajna platforma.</w:t>
      </w:r>
    </w:p>
    <w:p w:rsidR="00005E60" w:rsidRDefault="00005E60" w:rsidP="00005E60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Gospodin Ilija Andabak smatra da će ta platforma biti </w:t>
      </w:r>
      <w:r w:rsidR="00411E3E">
        <w:rPr>
          <w:rFonts w:ascii="Candara" w:hAnsi="Candara"/>
          <w:sz w:val="24"/>
          <w:szCs w:val="24"/>
        </w:rPr>
        <w:t>slična Booking.com-u</w:t>
      </w:r>
    </w:p>
    <w:p w:rsidR="00411E3E" w:rsidRDefault="00411E3E" w:rsidP="00005E60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Gospođa Petra Gajski smatra da je to izvrsna plat</w:t>
      </w:r>
      <w:r w:rsidR="0016608C">
        <w:rPr>
          <w:rFonts w:ascii="Candara" w:hAnsi="Candara"/>
          <w:sz w:val="24"/>
          <w:szCs w:val="24"/>
        </w:rPr>
        <w:t xml:space="preserve">forma isključivo za agencijsko </w:t>
      </w:r>
      <w:bookmarkStart w:id="0" w:name="_GoBack"/>
      <w:bookmarkEnd w:id="0"/>
      <w:r>
        <w:rPr>
          <w:rFonts w:ascii="Candara" w:hAnsi="Candara"/>
          <w:sz w:val="24"/>
          <w:szCs w:val="24"/>
        </w:rPr>
        <w:t>poslovanje i ostvarivanje profita agencije.</w:t>
      </w:r>
      <w:r w:rsidR="00691162">
        <w:rPr>
          <w:rFonts w:ascii="Candara" w:hAnsi="Candara"/>
          <w:sz w:val="24"/>
          <w:szCs w:val="24"/>
        </w:rPr>
        <w:t xml:space="preserve"> Smatra da Turističke zajednice mogu nekim dijelom financijski sudjelovati, ali da je to projekt koji bi isključivo trebala financirati agencija jer će ona većim dijelom i od toga zarađivati.</w:t>
      </w:r>
    </w:p>
    <w:p w:rsidR="00A84061" w:rsidRDefault="00A84061" w:rsidP="0091761C">
      <w:pPr>
        <w:rPr>
          <w:rFonts w:ascii="Candara" w:hAnsi="Candara"/>
          <w:sz w:val="24"/>
          <w:szCs w:val="24"/>
        </w:rPr>
      </w:pPr>
    </w:p>
    <w:p w:rsidR="00691162" w:rsidRDefault="00691162" w:rsidP="0091761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Predsjednik Turističke zajednice općine Marija Bistrica zahvaljuje se svim članovima na dolasku te zatvara Sjednicu u 20.00 h.</w:t>
      </w:r>
    </w:p>
    <w:p w:rsidR="00A84061" w:rsidRDefault="00A84061" w:rsidP="0091761C">
      <w:pPr>
        <w:rPr>
          <w:rFonts w:ascii="Candara" w:hAnsi="Candara"/>
          <w:sz w:val="24"/>
          <w:szCs w:val="24"/>
        </w:rPr>
      </w:pPr>
    </w:p>
    <w:p w:rsidR="00A84061" w:rsidRDefault="00A84061" w:rsidP="0091761C">
      <w:pPr>
        <w:rPr>
          <w:rFonts w:ascii="Candara" w:hAnsi="Candara"/>
          <w:sz w:val="24"/>
          <w:szCs w:val="24"/>
        </w:rPr>
      </w:pPr>
    </w:p>
    <w:p w:rsidR="00A84061" w:rsidRPr="0091761C" w:rsidRDefault="00A84061" w:rsidP="0091761C">
      <w:pPr>
        <w:rPr>
          <w:rFonts w:ascii="Candara" w:hAnsi="Candara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/>
          <w:sz w:val="24"/>
          <w:szCs w:val="24"/>
        </w:rPr>
      </w:pPr>
      <w:r w:rsidRPr="0091761C">
        <w:rPr>
          <w:rFonts w:ascii="Candara" w:hAnsi="Candara"/>
          <w:sz w:val="24"/>
          <w:szCs w:val="24"/>
        </w:rPr>
        <w:t>Zapisničar:</w:t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</w:r>
      <w:r w:rsidRPr="0091761C">
        <w:rPr>
          <w:rFonts w:ascii="Candara" w:hAnsi="Candara"/>
          <w:sz w:val="24"/>
          <w:szCs w:val="24"/>
        </w:rPr>
        <w:tab/>
        <w:t>Predsjednik:</w:t>
      </w:r>
    </w:p>
    <w:p w:rsidR="0091761C" w:rsidRPr="0091761C" w:rsidRDefault="00A84061" w:rsidP="0091761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Mateja Janečić Miketić</w:t>
      </w:r>
      <w:r w:rsidR="0091761C" w:rsidRPr="0091761C">
        <w:rPr>
          <w:rFonts w:ascii="Candara" w:hAnsi="Candara"/>
          <w:sz w:val="24"/>
          <w:szCs w:val="24"/>
        </w:rPr>
        <w:t xml:space="preserve">, </w:t>
      </w:r>
      <w:proofErr w:type="spellStart"/>
      <w:r w:rsidR="0091761C" w:rsidRPr="0091761C">
        <w:rPr>
          <w:rFonts w:ascii="Candara" w:hAnsi="Candara"/>
          <w:sz w:val="24"/>
          <w:szCs w:val="24"/>
        </w:rPr>
        <w:t>mag</w:t>
      </w:r>
      <w:proofErr w:type="spellEnd"/>
      <w:r w:rsidR="0091761C" w:rsidRPr="0091761C">
        <w:rPr>
          <w:rFonts w:ascii="Candara" w:hAnsi="Candara"/>
          <w:sz w:val="24"/>
          <w:szCs w:val="24"/>
        </w:rPr>
        <w:t xml:space="preserve">. </w:t>
      </w:r>
      <w:proofErr w:type="spellStart"/>
      <w:r w:rsidR="0091761C" w:rsidRPr="0091761C">
        <w:rPr>
          <w:rFonts w:ascii="Candara" w:hAnsi="Candara"/>
          <w:sz w:val="24"/>
          <w:szCs w:val="24"/>
        </w:rPr>
        <w:t>oec</w:t>
      </w:r>
      <w:proofErr w:type="spellEnd"/>
      <w:r w:rsidR="0091761C" w:rsidRPr="0091761C">
        <w:rPr>
          <w:rFonts w:ascii="Candara" w:hAnsi="Candara"/>
          <w:sz w:val="24"/>
          <w:szCs w:val="24"/>
        </w:rPr>
        <w:t>.</w:t>
      </w:r>
      <w:r w:rsidR="0091761C" w:rsidRPr="0091761C">
        <w:rPr>
          <w:rFonts w:ascii="Candara" w:hAnsi="Candara"/>
          <w:sz w:val="24"/>
          <w:szCs w:val="24"/>
        </w:rPr>
        <w:tab/>
      </w:r>
      <w:r w:rsidR="0091761C" w:rsidRPr="0091761C">
        <w:rPr>
          <w:rFonts w:ascii="Candara" w:hAnsi="Candara"/>
          <w:sz w:val="24"/>
          <w:szCs w:val="24"/>
        </w:rPr>
        <w:tab/>
      </w:r>
      <w:r w:rsidR="0091761C" w:rsidRPr="0091761C">
        <w:rPr>
          <w:rFonts w:ascii="Candara" w:hAnsi="Candara"/>
          <w:sz w:val="24"/>
          <w:szCs w:val="24"/>
        </w:rPr>
        <w:tab/>
      </w:r>
      <w:r w:rsidR="0091761C" w:rsidRPr="0091761C">
        <w:rPr>
          <w:rFonts w:ascii="Candara" w:hAnsi="Candara"/>
          <w:sz w:val="24"/>
          <w:szCs w:val="24"/>
        </w:rPr>
        <w:tab/>
      </w:r>
      <w:r w:rsidR="0091761C" w:rsidRPr="0091761C">
        <w:rPr>
          <w:rFonts w:ascii="Candara" w:hAnsi="Candara"/>
          <w:sz w:val="24"/>
          <w:szCs w:val="24"/>
        </w:rPr>
        <w:tab/>
        <w:t>Josip Milički, ing.</w:t>
      </w: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91761C" w:rsidRPr="0091761C" w:rsidRDefault="0091761C" w:rsidP="0091761C">
      <w:pPr>
        <w:rPr>
          <w:rFonts w:ascii="Candara" w:hAnsi="Candara" w:cs="Arial"/>
          <w:sz w:val="24"/>
          <w:szCs w:val="24"/>
        </w:rPr>
      </w:pPr>
    </w:p>
    <w:p w:rsidR="00EF557C" w:rsidRPr="0091761C" w:rsidRDefault="00EF557C" w:rsidP="0091761C">
      <w:pPr>
        <w:rPr>
          <w:rFonts w:ascii="Candara" w:hAnsi="Candara"/>
          <w:sz w:val="24"/>
          <w:szCs w:val="24"/>
        </w:rPr>
      </w:pPr>
    </w:p>
    <w:sectPr w:rsidR="00EF557C" w:rsidRPr="0091761C" w:rsidSect="004F6FBE">
      <w:headerReference w:type="default" r:id="rId8"/>
      <w:footerReference w:type="default" r:id="rId9"/>
      <w:type w:val="continuous"/>
      <w:pgSz w:w="11906" w:h="16838"/>
      <w:pgMar w:top="26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25" w:rsidRDefault="00BC5325" w:rsidP="00EF557C">
      <w:pPr>
        <w:spacing w:after="0" w:line="240" w:lineRule="auto"/>
      </w:pPr>
      <w:r>
        <w:separator/>
      </w:r>
    </w:p>
  </w:endnote>
  <w:endnote w:type="continuationSeparator" w:id="0">
    <w:p w:rsidR="00BC5325" w:rsidRDefault="00BC5325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73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F4A" w:rsidRDefault="00410F4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08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0F4A" w:rsidRDefault="00410F4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25" w:rsidRDefault="00BC5325" w:rsidP="00EF557C">
      <w:pPr>
        <w:spacing w:after="0" w:line="240" w:lineRule="auto"/>
      </w:pPr>
      <w:r>
        <w:separator/>
      </w:r>
    </w:p>
  </w:footnote>
  <w:footnote w:type="continuationSeparator" w:id="0">
    <w:p w:rsidR="00BC5325" w:rsidRDefault="00BC5325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bb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</w:t>
                    </w:r>
                    <w:proofErr w:type="spellStart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bb</w:t>
                    </w:r>
                    <w:proofErr w:type="spellEnd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24A"/>
    <w:multiLevelType w:val="hybridMultilevel"/>
    <w:tmpl w:val="BD38C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83C"/>
    <w:multiLevelType w:val="hybridMultilevel"/>
    <w:tmpl w:val="D9A05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E50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03F5"/>
    <w:multiLevelType w:val="hybridMultilevel"/>
    <w:tmpl w:val="2492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2581B34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5A3A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771"/>
    <w:multiLevelType w:val="hybridMultilevel"/>
    <w:tmpl w:val="9C8E9D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19692B"/>
    <w:multiLevelType w:val="hybridMultilevel"/>
    <w:tmpl w:val="9C8E9D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687D0E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E128F"/>
    <w:multiLevelType w:val="hybridMultilevel"/>
    <w:tmpl w:val="4F2A5D92"/>
    <w:lvl w:ilvl="0" w:tplc="9FD8967A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20C55AC"/>
    <w:multiLevelType w:val="hybridMultilevel"/>
    <w:tmpl w:val="DF9CE0FA"/>
    <w:lvl w:ilvl="0" w:tplc="A2309238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37603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7B39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2A07"/>
    <w:multiLevelType w:val="hybridMultilevel"/>
    <w:tmpl w:val="9C8E9D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001E14"/>
    <w:multiLevelType w:val="hybridMultilevel"/>
    <w:tmpl w:val="51FC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F5D28"/>
    <w:multiLevelType w:val="hybridMultilevel"/>
    <w:tmpl w:val="1AC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7"/>
  </w:num>
  <w:num w:numId="8">
    <w:abstractNumId w:val="2"/>
  </w:num>
  <w:num w:numId="9">
    <w:abstractNumId w:val="16"/>
  </w:num>
  <w:num w:numId="10">
    <w:abstractNumId w:val="8"/>
  </w:num>
  <w:num w:numId="11">
    <w:abstractNumId w:val="19"/>
  </w:num>
  <w:num w:numId="12">
    <w:abstractNumId w:val="7"/>
  </w:num>
  <w:num w:numId="13">
    <w:abstractNumId w:val="11"/>
  </w:num>
  <w:num w:numId="14">
    <w:abstractNumId w:val="5"/>
  </w:num>
  <w:num w:numId="15">
    <w:abstractNumId w:val="4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5E60"/>
    <w:rsid w:val="00071EBC"/>
    <w:rsid w:val="00135D2D"/>
    <w:rsid w:val="0015309D"/>
    <w:rsid w:val="0016608C"/>
    <w:rsid w:val="001A1EDA"/>
    <w:rsid w:val="001D79AD"/>
    <w:rsid w:val="001E44A9"/>
    <w:rsid w:val="00226407"/>
    <w:rsid w:val="00243382"/>
    <w:rsid w:val="0025531A"/>
    <w:rsid w:val="002903EF"/>
    <w:rsid w:val="002B601A"/>
    <w:rsid w:val="002B6611"/>
    <w:rsid w:val="002D0B4D"/>
    <w:rsid w:val="002F13DA"/>
    <w:rsid w:val="00386EE2"/>
    <w:rsid w:val="003A3F46"/>
    <w:rsid w:val="003B3073"/>
    <w:rsid w:val="003C2012"/>
    <w:rsid w:val="00410F4A"/>
    <w:rsid w:val="00411E3E"/>
    <w:rsid w:val="004A5B57"/>
    <w:rsid w:val="004B6181"/>
    <w:rsid w:val="004B6D3E"/>
    <w:rsid w:val="004C6CDF"/>
    <w:rsid w:val="004F6FBE"/>
    <w:rsid w:val="00514E80"/>
    <w:rsid w:val="0053045D"/>
    <w:rsid w:val="0053218D"/>
    <w:rsid w:val="00533A70"/>
    <w:rsid w:val="005D4B7D"/>
    <w:rsid w:val="006715C8"/>
    <w:rsid w:val="00677119"/>
    <w:rsid w:val="006902E1"/>
    <w:rsid w:val="00691162"/>
    <w:rsid w:val="006F2B26"/>
    <w:rsid w:val="006F43D3"/>
    <w:rsid w:val="006F4C6B"/>
    <w:rsid w:val="00710B6B"/>
    <w:rsid w:val="00752DE9"/>
    <w:rsid w:val="00764332"/>
    <w:rsid w:val="0077028A"/>
    <w:rsid w:val="00776843"/>
    <w:rsid w:val="007B4606"/>
    <w:rsid w:val="007C0379"/>
    <w:rsid w:val="00857EDC"/>
    <w:rsid w:val="008E1A79"/>
    <w:rsid w:val="008F44AC"/>
    <w:rsid w:val="00901D6A"/>
    <w:rsid w:val="00902998"/>
    <w:rsid w:val="0091761C"/>
    <w:rsid w:val="0095495A"/>
    <w:rsid w:val="00985021"/>
    <w:rsid w:val="009B7CEA"/>
    <w:rsid w:val="00A23C10"/>
    <w:rsid w:val="00A276BF"/>
    <w:rsid w:val="00A3364C"/>
    <w:rsid w:val="00A64C0D"/>
    <w:rsid w:val="00A66A98"/>
    <w:rsid w:val="00A84061"/>
    <w:rsid w:val="00B01A5B"/>
    <w:rsid w:val="00B12B12"/>
    <w:rsid w:val="00B16261"/>
    <w:rsid w:val="00B24B19"/>
    <w:rsid w:val="00BC5325"/>
    <w:rsid w:val="00BD7871"/>
    <w:rsid w:val="00CC094F"/>
    <w:rsid w:val="00CC3A02"/>
    <w:rsid w:val="00CD7F91"/>
    <w:rsid w:val="00CE7B5D"/>
    <w:rsid w:val="00D05BC1"/>
    <w:rsid w:val="00D119F5"/>
    <w:rsid w:val="00D823C8"/>
    <w:rsid w:val="00D86BCE"/>
    <w:rsid w:val="00DE7647"/>
    <w:rsid w:val="00E043A3"/>
    <w:rsid w:val="00E06366"/>
    <w:rsid w:val="00E64B9D"/>
    <w:rsid w:val="00EF557C"/>
    <w:rsid w:val="00EF7219"/>
    <w:rsid w:val="00F068BF"/>
    <w:rsid w:val="00F11EC2"/>
    <w:rsid w:val="00F41E4C"/>
    <w:rsid w:val="00FA1EFA"/>
    <w:rsid w:val="00F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9EBF71A-C11D-4F32-85FF-AD710E8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  <w:style w:type="paragraph" w:styleId="Tijeloteksta3">
    <w:name w:val="Body Text 3"/>
    <w:basedOn w:val="Normal"/>
    <w:link w:val="Tijeloteksta3Char"/>
    <w:rsid w:val="0091761C"/>
    <w:pPr>
      <w:spacing w:after="120" w:line="264" w:lineRule="auto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91761C"/>
    <w:rPr>
      <w:rFonts w:ascii="Arial" w:eastAsia="Times New Roman" w:hAnsi="Arial" w:cs="Times New Roman"/>
      <w:sz w:val="16"/>
      <w:szCs w:val="16"/>
    </w:rPr>
  </w:style>
  <w:style w:type="table" w:styleId="Reetkatablice">
    <w:name w:val="Table Grid"/>
    <w:basedOn w:val="Obinatablica"/>
    <w:rsid w:val="0091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04A7-E898-4AB5-B61A-E083E4E1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1848</Words>
  <Characters>10535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9</cp:revision>
  <cp:lastPrinted>2015-04-20T08:17:00Z</cp:lastPrinted>
  <dcterms:created xsi:type="dcterms:W3CDTF">2020-06-09T08:21:00Z</dcterms:created>
  <dcterms:modified xsi:type="dcterms:W3CDTF">2020-06-15T11:12:00Z</dcterms:modified>
</cp:coreProperties>
</file>