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644" w:rsidRPr="00103644" w:rsidRDefault="00D05FAE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103644" w:rsidRPr="00103644">
        <w:rPr>
          <w:rFonts w:ascii="Candara" w:eastAsia="Calibri" w:hAnsi="Candara" w:cs="Times New Roman"/>
          <w:sz w:val="24"/>
          <w:szCs w:val="24"/>
        </w:rPr>
        <w:t>Ur</w:t>
      </w:r>
      <w:proofErr w:type="spellEnd"/>
      <w:r w:rsidR="00103644" w:rsidRPr="00103644">
        <w:rPr>
          <w:rFonts w:ascii="Candara" w:eastAsia="Calibri" w:hAnsi="Candara" w:cs="Times New Roman"/>
          <w:sz w:val="24"/>
          <w:szCs w:val="24"/>
        </w:rPr>
        <w:t xml:space="preserve">. broj: </w:t>
      </w:r>
      <w:r w:rsidR="00D746FC">
        <w:rPr>
          <w:rFonts w:ascii="Candara" w:eastAsia="Calibri" w:hAnsi="Candara" w:cs="Times New Roman"/>
          <w:sz w:val="24"/>
          <w:szCs w:val="24"/>
        </w:rPr>
        <w:t>09</w:t>
      </w:r>
      <w:r w:rsidR="00806135">
        <w:rPr>
          <w:rFonts w:ascii="Candara" w:eastAsia="Calibri" w:hAnsi="Candara" w:cs="Times New Roman"/>
          <w:sz w:val="24"/>
          <w:szCs w:val="24"/>
        </w:rPr>
        <w:t>-202</w:t>
      </w:r>
      <w:r w:rsidR="002531D7">
        <w:rPr>
          <w:rFonts w:ascii="Candara" w:eastAsia="Calibri" w:hAnsi="Candara" w:cs="Times New Roman"/>
          <w:sz w:val="24"/>
          <w:szCs w:val="24"/>
        </w:rPr>
        <w:t>1</w:t>
      </w:r>
      <w:r w:rsidR="00522CA7">
        <w:rPr>
          <w:rFonts w:ascii="Candara" w:eastAsia="Calibri" w:hAnsi="Candara" w:cs="Times New Roman"/>
          <w:sz w:val="24"/>
          <w:szCs w:val="24"/>
        </w:rPr>
        <w:t>-</w:t>
      </w:r>
      <w:r w:rsidR="00682BC7">
        <w:rPr>
          <w:rFonts w:ascii="Candara" w:eastAsia="Calibri" w:hAnsi="Candara" w:cs="Times New Roman"/>
          <w:sz w:val="24"/>
          <w:szCs w:val="24"/>
        </w:rPr>
        <w:t>04</w:t>
      </w:r>
    </w:p>
    <w:p w:rsidR="00103644" w:rsidRPr="00103644" w:rsidRDefault="009E601A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>Marija Bistrica, 28.05</w:t>
      </w:r>
      <w:r w:rsidR="00806135">
        <w:rPr>
          <w:rFonts w:ascii="Candara" w:eastAsia="Calibri" w:hAnsi="Candara" w:cs="Times New Roman"/>
          <w:sz w:val="24"/>
          <w:szCs w:val="24"/>
        </w:rPr>
        <w:t>.202</w:t>
      </w:r>
      <w:r w:rsidR="002531D7">
        <w:rPr>
          <w:rFonts w:ascii="Candara" w:eastAsia="Calibri" w:hAnsi="Candara" w:cs="Times New Roman"/>
          <w:sz w:val="24"/>
          <w:szCs w:val="24"/>
        </w:rPr>
        <w:t>1</w:t>
      </w:r>
      <w:r w:rsidR="00103644">
        <w:rPr>
          <w:rFonts w:ascii="Candara" w:eastAsia="Calibri" w:hAnsi="Candara" w:cs="Times New Roman"/>
          <w:sz w:val="24"/>
          <w:szCs w:val="24"/>
        </w:rPr>
        <w:t>.</w:t>
      </w: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03644" w:rsidRPr="00103644" w:rsidRDefault="00103644" w:rsidP="00103644">
      <w:pPr>
        <w:spacing w:after="0" w:line="276" w:lineRule="auto"/>
        <w:jc w:val="center"/>
        <w:rPr>
          <w:rFonts w:ascii="Candara" w:eastAsia="Calibri" w:hAnsi="Candara" w:cs="Times New Roman"/>
          <w:b/>
          <w:sz w:val="24"/>
          <w:szCs w:val="24"/>
        </w:rPr>
      </w:pPr>
      <w:r w:rsidRPr="00103644">
        <w:rPr>
          <w:rFonts w:ascii="Candara" w:eastAsia="Calibri" w:hAnsi="Candara" w:cs="Times New Roman"/>
          <w:b/>
          <w:sz w:val="24"/>
          <w:szCs w:val="24"/>
        </w:rPr>
        <w:t xml:space="preserve">ZAPISNIK SA </w:t>
      </w:r>
      <w:r w:rsidR="009E601A">
        <w:rPr>
          <w:rFonts w:ascii="Candara" w:eastAsia="Calibri" w:hAnsi="Candara" w:cs="Times New Roman"/>
          <w:b/>
          <w:sz w:val="24"/>
          <w:szCs w:val="24"/>
        </w:rPr>
        <w:t>5</w:t>
      </w:r>
      <w:r w:rsidRPr="00103644">
        <w:rPr>
          <w:rFonts w:ascii="Candara" w:eastAsia="Calibri" w:hAnsi="Candara" w:cs="Times New Roman"/>
          <w:b/>
          <w:sz w:val="24"/>
          <w:szCs w:val="24"/>
        </w:rPr>
        <w:t xml:space="preserve">. </w:t>
      </w:r>
      <w:r>
        <w:rPr>
          <w:rFonts w:ascii="Candara" w:eastAsia="Calibri" w:hAnsi="Candara" w:cs="Times New Roman"/>
          <w:b/>
          <w:sz w:val="24"/>
          <w:szCs w:val="24"/>
        </w:rPr>
        <w:t xml:space="preserve">SJEDNICE </w:t>
      </w:r>
      <w:r w:rsidR="00D746FC">
        <w:rPr>
          <w:rFonts w:ascii="Candara" w:eastAsia="Calibri" w:hAnsi="Candara" w:cs="Times New Roman"/>
          <w:b/>
          <w:sz w:val="24"/>
          <w:szCs w:val="24"/>
        </w:rPr>
        <w:t>TURISTIČKOG VIJEĆA</w:t>
      </w:r>
    </w:p>
    <w:p w:rsidR="00103644" w:rsidRPr="00103644" w:rsidRDefault="00103644" w:rsidP="00103644">
      <w:pPr>
        <w:spacing w:after="0" w:line="276" w:lineRule="auto"/>
        <w:jc w:val="center"/>
        <w:rPr>
          <w:rFonts w:ascii="Candara" w:eastAsia="Calibri" w:hAnsi="Candara" w:cs="Times New Roman"/>
          <w:b/>
          <w:sz w:val="24"/>
          <w:szCs w:val="24"/>
        </w:rPr>
      </w:pPr>
      <w:r w:rsidRPr="00103644">
        <w:rPr>
          <w:rFonts w:ascii="Candara" w:eastAsia="Calibri" w:hAnsi="Candara" w:cs="Times New Roman"/>
          <w:b/>
          <w:sz w:val="24"/>
          <w:szCs w:val="24"/>
        </w:rPr>
        <w:t>TURISTIČKE ZAJEDNICE OPĆINE MARIJA BISTRICA</w:t>
      </w:r>
    </w:p>
    <w:p w:rsidR="001706AC" w:rsidRDefault="001706AC" w:rsidP="001706AC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706AC" w:rsidRDefault="009E601A" w:rsidP="001706AC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>Održane od 24</w:t>
      </w:r>
      <w:r w:rsidR="00522CA7">
        <w:rPr>
          <w:rFonts w:ascii="Candara" w:eastAsia="Calibri" w:hAnsi="Candara" w:cs="Times New Roman"/>
          <w:sz w:val="24"/>
          <w:szCs w:val="24"/>
        </w:rPr>
        <w:t xml:space="preserve">. </w:t>
      </w:r>
      <w:r>
        <w:rPr>
          <w:rFonts w:ascii="Candara" w:eastAsia="Calibri" w:hAnsi="Candara" w:cs="Times New Roman"/>
          <w:sz w:val="24"/>
          <w:szCs w:val="24"/>
        </w:rPr>
        <w:t>svibnja</w:t>
      </w:r>
      <w:r w:rsidR="00522CA7">
        <w:rPr>
          <w:rFonts w:ascii="Candara" w:eastAsia="Calibri" w:hAnsi="Candara" w:cs="Times New Roman"/>
          <w:sz w:val="24"/>
          <w:szCs w:val="24"/>
        </w:rPr>
        <w:t xml:space="preserve"> 202</w:t>
      </w:r>
      <w:r w:rsidR="002531D7">
        <w:rPr>
          <w:rFonts w:ascii="Candara" w:eastAsia="Calibri" w:hAnsi="Candara" w:cs="Times New Roman"/>
          <w:sz w:val="24"/>
          <w:szCs w:val="24"/>
        </w:rPr>
        <w:t>1</w:t>
      </w:r>
      <w:r w:rsidR="00522CA7">
        <w:rPr>
          <w:rFonts w:ascii="Candara" w:eastAsia="Calibri" w:hAnsi="Candara" w:cs="Times New Roman"/>
          <w:sz w:val="24"/>
          <w:szCs w:val="24"/>
        </w:rPr>
        <w:t>. (</w:t>
      </w:r>
      <w:r>
        <w:rPr>
          <w:rFonts w:ascii="Candara" w:eastAsia="Calibri" w:hAnsi="Candara" w:cs="Times New Roman"/>
          <w:sz w:val="24"/>
          <w:szCs w:val="24"/>
        </w:rPr>
        <w:t>ponedjeljak</w:t>
      </w:r>
      <w:r w:rsidR="001706AC" w:rsidRPr="00427B00">
        <w:rPr>
          <w:rFonts w:ascii="Candara" w:eastAsia="Calibri" w:hAnsi="Candara" w:cs="Times New Roman"/>
          <w:sz w:val="24"/>
          <w:szCs w:val="24"/>
        </w:rPr>
        <w:t xml:space="preserve">) </w:t>
      </w:r>
      <w:r w:rsidR="00522CA7">
        <w:rPr>
          <w:rFonts w:ascii="Candara" w:eastAsia="Calibri" w:hAnsi="Candara" w:cs="Times New Roman"/>
          <w:sz w:val="24"/>
          <w:szCs w:val="24"/>
        </w:rPr>
        <w:t xml:space="preserve">do </w:t>
      </w:r>
      <w:r w:rsidR="00F86B42">
        <w:rPr>
          <w:rFonts w:ascii="Candara" w:eastAsia="Calibri" w:hAnsi="Candara" w:cs="Times New Roman"/>
          <w:sz w:val="24"/>
          <w:szCs w:val="24"/>
        </w:rPr>
        <w:t>2</w:t>
      </w:r>
      <w:r>
        <w:rPr>
          <w:rFonts w:ascii="Candara" w:eastAsia="Calibri" w:hAnsi="Candara" w:cs="Times New Roman"/>
          <w:sz w:val="24"/>
          <w:szCs w:val="24"/>
        </w:rPr>
        <w:t>8</w:t>
      </w:r>
      <w:r w:rsidR="00F86B42">
        <w:rPr>
          <w:rFonts w:ascii="Candara" w:eastAsia="Calibri" w:hAnsi="Candara" w:cs="Times New Roman"/>
          <w:sz w:val="24"/>
          <w:szCs w:val="24"/>
        </w:rPr>
        <w:t xml:space="preserve">. </w:t>
      </w:r>
      <w:r>
        <w:rPr>
          <w:rFonts w:ascii="Candara" w:eastAsia="Calibri" w:hAnsi="Candara" w:cs="Times New Roman"/>
          <w:sz w:val="24"/>
          <w:szCs w:val="24"/>
        </w:rPr>
        <w:t>svibnja</w:t>
      </w:r>
      <w:r w:rsidR="00522CA7">
        <w:rPr>
          <w:rFonts w:ascii="Candara" w:eastAsia="Calibri" w:hAnsi="Candara" w:cs="Times New Roman"/>
          <w:sz w:val="24"/>
          <w:szCs w:val="24"/>
        </w:rPr>
        <w:t xml:space="preserve"> 202</w:t>
      </w:r>
      <w:r w:rsidR="002531D7">
        <w:rPr>
          <w:rFonts w:ascii="Candara" w:eastAsia="Calibri" w:hAnsi="Candara" w:cs="Times New Roman"/>
          <w:sz w:val="24"/>
          <w:szCs w:val="24"/>
        </w:rPr>
        <w:t>1</w:t>
      </w:r>
      <w:r w:rsidR="00522CA7">
        <w:rPr>
          <w:rFonts w:ascii="Candara" w:eastAsia="Calibri" w:hAnsi="Candara" w:cs="Times New Roman"/>
          <w:sz w:val="24"/>
          <w:szCs w:val="24"/>
        </w:rPr>
        <w:t>. (</w:t>
      </w:r>
      <w:r>
        <w:rPr>
          <w:rFonts w:ascii="Candara" w:eastAsia="Calibri" w:hAnsi="Candara" w:cs="Times New Roman"/>
          <w:sz w:val="24"/>
          <w:szCs w:val="24"/>
        </w:rPr>
        <w:t>petak</w:t>
      </w:r>
      <w:r w:rsidR="001706AC">
        <w:rPr>
          <w:rFonts w:ascii="Candara" w:eastAsia="Calibri" w:hAnsi="Candara" w:cs="Times New Roman"/>
          <w:sz w:val="24"/>
          <w:szCs w:val="24"/>
        </w:rPr>
        <w:t xml:space="preserve">) </w:t>
      </w:r>
      <w:r w:rsidR="001706AC" w:rsidRPr="00427B00">
        <w:rPr>
          <w:rFonts w:ascii="Candara" w:eastAsia="Calibri" w:hAnsi="Candara" w:cs="Times New Roman"/>
          <w:sz w:val="24"/>
          <w:szCs w:val="24"/>
        </w:rPr>
        <w:t>elektronskim putem sukladno Naputku Ministarstva turizma Republike Hrvatske za održavanje sjednica skupština i turističkih vijeća turističkih</w:t>
      </w:r>
      <w:r w:rsidR="00522CA7">
        <w:rPr>
          <w:rFonts w:ascii="Candara" w:eastAsia="Calibri" w:hAnsi="Candara" w:cs="Times New Roman"/>
          <w:sz w:val="24"/>
          <w:szCs w:val="24"/>
        </w:rPr>
        <w:t xml:space="preserve"> zajednica sazvane pozivom od </w:t>
      </w:r>
      <w:r>
        <w:rPr>
          <w:rFonts w:ascii="Candara" w:eastAsia="Calibri" w:hAnsi="Candara" w:cs="Times New Roman"/>
          <w:sz w:val="24"/>
          <w:szCs w:val="24"/>
        </w:rPr>
        <w:t>24. svibnja</w:t>
      </w:r>
      <w:r w:rsidR="002531D7">
        <w:rPr>
          <w:rFonts w:ascii="Candara" w:eastAsia="Calibri" w:hAnsi="Candara" w:cs="Times New Roman"/>
          <w:sz w:val="24"/>
          <w:szCs w:val="24"/>
        </w:rPr>
        <w:t xml:space="preserve"> 2021</w:t>
      </w:r>
      <w:r w:rsidR="001706AC" w:rsidRPr="00427B00">
        <w:rPr>
          <w:rFonts w:ascii="Candara" w:eastAsia="Calibri" w:hAnsi="Candara" w:cs="Times New Roman"/>
          <w:sz w:val="24"/>
          <w:szCs w:val="24"/>
        </w:rPr>
        <w:t>. u kojem je bio predložen sljedeći dnevni red:</w:t>
      </w:r>
    </w:p>
    <w:p w:rsidR="00103644" w:rsidRPr="00522CA7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Cs w:val="24"/>
        </w:rPr>
      </w:pPr>
    </w:p>
    <w:p w:rsidR="009E601A" w:rsidRPr="00F878AE" w:rsidRDefault="009E601A" w:rsidP="009E601A">
      <w:pPr>
        <w:numPr>
          <w:ilvl w:val="0"/>
          <w:numId w:val="10"/>
        </w:numPr>
        <w:spacing w:after="0" w:line="276" w:lineRule="auto"/>
        <w:rPr>
          <w:rFonts w:ascii="Candara" w:eastAsia="Calibri" w:hAnsi="Candara" w:cs="Times New Roman"/>
          <w:sz w:val="26"/>
          <w:szCs w:val="26"/>
        </w:rPr>
      </w:pPr>
      <w:r w:rsidRPr="00F878AE">
        <w:rPr>
          <w:rFonts w:ascii="Candara" w:eastAsia="Calibri" w:hAnsi="Candara" w:cs="Times New Roman"/>
          <w:sz w:val="26"/>
          <w:szCs w:val="26"/>
        </w:rPr>
        <w:t>Verificiranje zapisnika s 4. sjednice Turističkog vijeća,</w:t>
      </w:r>
    </w:p>
    <w:p w:rsidR="009E601A" w:rsidRPr="00F878AE" w:rsidRDefault="009E601A" w:rsidP="009E601A">
      <w:pPr>
        <w:numPr>
          <w:ilvl w:val="0"/>
          <w:numId w:val="10"/>
        </w:numPr>
        <w:spacing w:after="0" w:line="276" w:lineRule="auto"/>
        <w:rPr>
          <w:rFonts w:ascii="Candara" w:eastAsia="Calibri" w:hAnsi="Candara" w:cs="Times New Roman"/>
          <w:sz w:val="26"/>
          <w:szCs w:val="26"/>
        </w:rPr>
      </w:pPr>
      <w:r w:rsidRPr="00F878AE">
        <w:rPr>
          <w:rFonts w:ascii="Candara" w:eastAsia="Calibri" w:hAnsi="Candara" w:cs="Times New Roman"/>
          <w:sz w:val="26"/>
          <w:szCs w:val="26"/>
        </w:rPr>
        <w:t xml:space="preserve">Prijedlog I. izmjene plana nabave za 2021. godinu, </w:t>
      </w:r>
    </w:p>
    <w:p w:rsidR="009E601A" w:rsidRPr="00F878AE" w:rsidRDefault="009E601A" w:rsidP="009E601A">
      <w:pPr>
        <w:numPr>
          <w:ilvl w:val="0"/>
          <w:numId w:val="10"/>
        </w:numPr>
        <w:spacing w:after="0" w:line="276" w:lineRule="auto"/>
        <w:rPr>
          <w:rFonts w:ascii="Candara" w:eastAsia="Calibri" w:hAnsi="Candara" w:cs="Times New Roman"/>
          <w:sz w:val="26"/>
          <w:szCs w:val="26"/>
        </w:rPr>
      </w:pPr>
      <w:r w:rsidRPr="00F878AE">
        <w:rPr>
          <w:rFonts w:ascii="Candara" w:eastAsia="Calibri" w:hAnsi="Candara" w:cs="Times New Roman"/>
          <w:sz w:val="26"/>
          <w:szCs w:val="26"/>
        </w:rPr>
        <w:t xml:space="preserve">Prijedlog Izmjene članka 71. Pravilnika  o radu, o ustrojstvu, organizaciji i sistematizaciji radnih mjesta, radnim odnosima, disciplinskoj i materijalnoj odgovornosti zaposlenih, obračunu i isplati plaća, naknadi plaća i ostalim primanjima Turističke zajednice općine Marija Bistrica, </w:t>
      </w:r>
    </w:p>
    <w:p w:rsidR="009E601A" w:rsidRPr="00F878AE" w:rsidRDefault="009E601A" w:rsidP="009E601A">
      <w:pPr>
        <w:numPr>
          <w:ilvl w:val="0"/>
          <w:numId w:val="10"/>
        </w:numPr>
        <w:spacing w:after="0" w:line="276" w:lineRule="auto"/>
        <w:rPr>
          <w:rFonts w:ascii="Candara" w:eastAsia="Calibri" w:hAnsi="Candara" w:cs="Times New Roman"/>
          <w:sz w:val="26"/>
          <w:szCs w:val="26"/>
        </w:rPr>
      </w:pPr>
      <w:r w:rsidRPr="00F878AE">
        <w:rPr>
          <w:rFonts w:ascii="Candara" w:eastAsia="Calibri" w:hAnsi="Candara" w:cs="Times New Roman"/>
          <w:sz w:val="26"/>
          <w:szCs w:val="26"/>
        </w:rPr>
        <w:t>Objava oglasa za radno mjesto stručni suradnik/ica – zamjena do povratka radnice s porodiljnog dopusta, te izbor članova komisije za provedbu oglasa,</w:t>
      </w:r>
    </w:p>
    <w:p w:rsidR="009E601A" w:rsidRPr="00F878AE" w:rsidRDefault="009E601A" w:rsidP="009E601A">
      <w:pPr>
        <w:numPr>
          <w:ilvl w:val="0"/>
          <w:numId w:val="10"/>
        </w:numPr>
        <w:spacing w:after="0" w:line="276" w:lineRule="auto"/>
        <w:rPr>
          <w:rFonts w:ascii="Candara" w:eastAsia="Calibri" w:hAnsi="Candara" w:cs="Times New Roman"/>
          <w:sz w:val="26"/>
          <w:szCs w:val="26"/>
        </w:rPr>
      </w:pPr>
      <w:r w:rsidRPr="00F878AE">
        <w:rPr>
          <w:rFonts w:ascii="Candara" w:eastAsia="Calibri" w:hAnsi="Candara" w:cs="Times New Roman"/>
          <w:sz w:val="26"/>
          <w:szCs w:val="26"/>
        </w:rPr>
        <w:t>Određivanje visine kotizacije za Biciklijadu 4 Kapelice i Biciklijadu Selnica – Gusakovec,</w:t>
      </w:r>
    </w:p>
    <w:p w:rsidR="009E601A" w:rsidRPr="00F878AE" w:rsidRDefault="009E601A" w:rsidP="009E601A">
      <w:pPr>
        <w:numPr>
          <w:ilvl w:val="0"/>
          <w:numId w:val="10"/>
        </w:numPr>
        <w:spacing w:after="0" w:line="276" w:lineRule="auto"/>
        <w:rPr>
          <w:rFonts w:ascii="Candara" w:eastAsia="Calibri" w:hAnsi="Candara" w:cs="Times New Roman"/>
          <w:sz w:val="26"/>
          <w:szCs w:val="26"/>
        </w:rPr>
      </w:pPr>
      <w:r w:rsidRPr="00F878AE">
        <w:rPr>
          <w:rFonts w:ascii="Candara" w:eastAsia="Calibri" w:hAnsi="Candara" w:cs="Times New Roman"/>
          <w:sz w:val="26"/>
          <w:szCs w:val="26"/>
        </w:rPr>
        <w:t>Uvrštavanje slika nastalih na 1. ljetnoj bistričkoj likovnoj koloniji u imovinu TZO Marija Bistrica,</w:t>
      </w:r>
    </w:p>
    <w:p w:rsidR="009E601A" w:rsidRDefault="009E601A" w:rsidP="009E601A">
      <w:pPr>
        <w:numPr>
          <w:ilvl w:val="0"/>
          <w:numId w:val="10"/>
        </w:numPr>
        <w:spacing w:after="0" w:line="276" w:lineRule="auto"/>
        <w:rPr>
          <w:rFonts w:ascii="Candara" w:eastAsia="Calibri" w:hAnsi="Candara" w:cs="Times New Roman"/>
          <w:sz w:val="26"/>
          <w:szCs w:val="26"/>
        </w:rPr>
      </w:pPr>
      <w:r w:rsidRPr="00F878AE">
        <w:rPr>
          <w:rFonts w:ascii="Candara" w:eastAsia="Calibri" w:hAnsi="Candara" w:cs="Times New Roman"/>
          <w:sz w:val="26"/>
          <w:szCs w:val="26"/>
        </w:rPr>
        <w:t>Pitanja i prijedlozi.</w:t>
      </w:r>
    </w:p>
    <w:p w:rsidR="001706AC" w:rsidRDefault="001706AC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D746FC" w:rsidRPr="00D746FC" w:rsidRDefault="00D746FC" w:rsidP="00D746FC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D746FC">
        <w:rPr>
          <w:rFonts w:ascii="Candara" w:eastAsia="Calibri" w:hAnsi="Candara" w:cs="Times New Roman"/>
          <w:sz w:val="24"/>
          <w:szCs w:val="24"/>
        </w:rPr>
        <w:t>Poziv za sjednicu Turističkog vijeća zajedno s dnevnim redom i pripadajućim materijalima dostavljeni su članovima Turističkog v</w:t>
      </w:r>
      <w:r w:rsidR="00904CAE">
        <w:rPr>
          <w:rFonts w:ascii="Candara" w:eastAsia="Calibri" w:hAnsi="Candara" w:cs="Times New Roman"/>
          <w:sz w:val="24"/>
          <w:szCs w:val="24"/>
        </w:rPr>
        <w:t>ijeća sukladno odredbi članka 16</w:t>
      </w:r>
      <w:r w:rsidRPr="00D746FC">
        <w:rPr>
          <w:rFonts w:ascii="Candara" w:eastAsia="Calibri" w:hAnsi="Candara" w:cs="Times New Roman"/>
          <w:sz w:val="24"/>
          <w:szCs w:val="24"/>
        </w:rPr>
        <w:t xml:space="preserve">. Poslovnika o radu Turističkog vijeća od </w:t>
      </w:r>
      <w:r w:rsidR="00904CAE">
        <w:rPr>
          <w:rFonts w:ascii="Candara" w:eastAsia="Calibri" w:hAnsi="Candara" w:cs="Times New Roman"/>
          <w:sz w:val="24"/>
          <w:szCs w:val="24"/>
        </w:rPr>
        <w:t>15. lipnja 2020</w:t>
      </w:r>
      <w:r w:rsidRPr="00D746FC">
        <w:rPr>
          <w:rFonts w:ascii="Candara" w:eastAsia="Calibri" w:hAnsi="Candara" w:cs="Times New Roman"/>
          <w:sz w:val="24"/>
          <w:szCs w:val="24"/>
        </w:rPr>
        <w:t>.</w:t>
      </w:r>
    </w:p>
    <w:p w:rsidR="00D746FC" w:rsidRDefault="00D746FC" w:rsidP="00D746FC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904CAE" w:rsidRPr="00806135" w:rsidRDefault="00806135" w:rsidP="00904CAE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806135">
        <w:rPr>
          <w:rFonts w:ascii="Candara" w:eastAsia="Calibri" w:hAnsi="Candara" w:cs="Times New Roman"/>
          <w:sz w:val="24"/>
          <w:szCs w:val="24"/>
        </w:rPr>
        <w:t>Članovima</w:t>
      </w:r>
      <w:r>
        <w:rPr>
          <w:rFonts w:ascii="Candara" w:eastAsia="Calibri" w:hAnsi="Candara" w:cs="Times New Roman"/>
          <w:sz w:val="24"/>
          <w:szCs w:val="24"/>
        </w:rPr>
        <w:t xml:space="preserve"> </w:t>
      </w:r>
      <w:r w:rsidRPr="00D746FC">
        <w:rPr>
          <w:rFonts w:ascii="Candara" w:eastAsia="Calibri" w:hAnsi="Candara" w:cs="Times New Roman"/>
          <w:sz w:val="24"/>
          <w:szCs w:val="24"/>
        </w:rPr>
        <w:t>Turističkog vijeća</w:t>
      </w:r>
      <w:r w:rsidRPr="00806135">
        <w:rPr>
          <w:rFonts w:ascii="Candara" w:eastAsia="Calibri" w:hAnsi="Candara" w:cs="Times New Roman"/>
          <w:sz w:val="24"/>
          <w:szCs w:val="24"/>
        </w:rPr>
        <w:t xml:space="preserve"> uz sam</w:t>
      </w:r>
      <w:r w:rsidR="00522CA7">
        <w:rPr>
          <w:rFonts w:ascii="Candara" w:eastAsia="Calibri" w:hAnsi="Candara" w:cs="Times New Roman"/>
          <w:sz w:val="24"/>
          <w:szCs w:val="24"/>
        </w:rPr>
        <w:t xml:space="preserve"> poziv, upućen je e-mail dana </w:t>
      </w:r>
      <w:r w:rsidR="009E601A">
        <w:rPr>
          <w:rFonts w:ascii="Candara" w:eastAsia="Calibri" w:hAnsi="Candara" w:cs="Times New Roman"/>
          <w:sz w:val="24"/>
          <w:szCs w:val="24"/>
        </w:rPr>
        <w:t>24. svibnja</w:t>
      </w:r>
      <w:r w:rsidR="00FC44C8">
        <w:rPr>
          <w:rFonts w:ascii="Candara" w:eastAsia="Calibri" w:hAnsi="Candara" w:cs="Times New Roman"/>
          <w:sz w:val="24"/>
          <w:szCs w:val="24"/>
        </w:rPr>
        <w:t xml:space="preserve"> 2021</w:t>
      </w:r>
      <w:r w:rsidR="00522CA7">
        <w:rPr>
          <w:rFonts w:ascii="Candara" w:eastAsia="Calibri" w:hAnsi="Candara" w:cs="Times New Roman"/>
          <w:sz w:val="24"/>
          <w:szCs w:val="24"/>
        </w:rPr>
        <w:t>. (</w:t>
      </w:r>
      <w:r w:rsidR="009E601A">
        <w:rPr>
          <w:rFonts w:ascii="Candara" w:eastAsia="Calibri" w:hAnsi="Candara" w:cs="Times New Roman"/>
          <w:sz w:val="24"/>
          <w:szCs w:val="24"/>
        </w:rPr>
        <w:t>ponedjeljak</w:t>
      </w:r>
      <w:r w:rsidR="00522CA7" w:rsidRPr="00427B00">
        <w:rPr>
          <w:rFonts w:ascii="Candara" w:eastAsia="Calibri" w:hAnsi="Candara" w:cs="Times New Roman"/>
          <w:sz w:val="24"/>
          <w:szCs w:val="24"/>
        </w:rPr>
        <w:t xml:space="preserve">) </w:t>
      </w:r>
      <w:r w:rsidRPr="00806135">
        <w:rPr>
          <w:rFonts w:ascii="Candara" w:eastAsia="Calibri" w:hAnsi="Candara" w:cs="Times New Roman"/>
          <w:sz w:val="24"/>
          <w:szCs w:val="24"/>
        </w:rPr>
        <w:t xml:space="preserve">sukladno Naputku Ministarstva turizma Republike Hrvatske za održavanje sjednica skupština i turističkih vijeća turističkih zajednica, te su svi </w:t>
      </w:r>
      <w:r>
        <w:rPr>
          <w:rFonts w:ascii="Candara" w:eastAsia="Calibri" w:hAnsi="Candara" w:cs="Times New Roman"/>
          <w:sz w:val="24"/>
          <w:szCs w:val="24"/>
        </w:rPr>
        <w:t>kontaktirani</w:t>
      </w:r>
      <w:r w:rsidR="00904CAE">
        <w:rPr>
          <w:rFonts w:ascii="Candara" w:eastAsia="Calibri" w:hAnsi="Candara" w:cs="Times New Roman"/>
          <w:sz w:val="24"/>
          <w:szCs w:val="24"/>
        </w:rPr>
        <w:t xml:space="preserve"> telefonskim putem dana</w:t>
      </w:r>
      <w:r w:rsidR="00F86B42">
        <w:rPr>
          <w:rFonts w:ascii="Candara" w:eastAsia="Calibri" w:hAnsi="Candara" w:cs="Times New Roman"/>
          <w:sz w:val="24"/>
          <w:szCs w:val="24"/>
        </w:rPr>
        <w:t xml:space="preserve"> </w:t>
      </w:r>
      <w:r w:rsidR="00FC44C8">
        <w:rPr>
          <w:rFonts w:ascii="Candara" w:eastAsia="Calibri" w:hAnsi="Candara" w:cs="Times New Roman"/>
          <w:sz w:val="24"/>
          <w:szCs w:val="24"/>
        </w:rPr>
        <w:t>2</w:t>
      </w:r>
      <w:r w:rsidR="00682BC7">
        <w:rPr>
          <w:rFonts w:ascii="Candara" w:eastAsia="Calibri" w:hAnsi="Candara" w:cs="Times New Roman"/>
          <w:sz w:val="24"/>
          <w:szCs w:val="24"/>
        </w:rPr>
        <w:t xml:space="preserve">8. svibnja </w:t>
      </w:r>
      <w:r w:rsidR="00FC44C8">
        <w:rPr>
          <w:rFonts w:ascii="Candara" w:eastAsia="Calibri" w:hAnsi="Candara" w:cs="Times New Roman"/>
          <w:sz w:val="24"/>
          <w:szCs w:val="24"/>
        </w:rPr>
        <w:t>2021</w:t>
      </w:r>
      <w:r w:rsidR="00522CA7">
        <w:rPr>
          <w:rFonts w:ascii="Candara" w:eastAsia="Calibri" w:hAnsi="Candara" w:cs="Times New Roman"/>
          <w:sz w:val="24"/>
          <w:szCs w:val="24"/>
        </w:rPr>
        <w:t>. (</w:t>
      </w:r>
      <w:r w:rsidR="00682BC7">
        <w:rPr>
          <w:rFonts w:ascii="Candara" w:eastAsia="Calibri" w:hAnsi="Candara" w:cs="Times New Roman"/>
          <w:sz w:val="24"/>
          <w:szCs w:val="24"/>
        </w:rPr>
        <w:t>petak</w:t>
      </w:r>
      <w:r w:rsidR="00522CA7">
        <w:rPr>
          <w:rFonts w:ascii="Candara" w:eastAsia="Calibri" w:hAnsi="Candara" w:cs="Times New Roman"/>
          <w:sz w:val="24"/>
          <w:szCs w:val="24"/>
        </w:rPr>
        <w:t xml:space="preserve">). </w:t>
      </w:r>
      <w:r w:rsidR="009E6964">
        <w:rPr>
          <w:rFonts w:ascii="Candara" w:eastAsia="Calibri" w:hAnsi="Candara" w:cs="Times New Roman"/>
          <w:sz w:val="24"/>
          <w:szCs w:val="24"/>
        </w:rPr>
        <w:t xml:space="preserve">Elektronskim putem (e-mail-om) </w:t>
      </w:r>
      <w:r w:rsidR="009E6964" w:rsidRPr="00F86B42">
        <w:rPr>
          <w:rFonts w:ascii="Candara" w:eastAsia="Calibri" w:hAnsi="Candara" w:cs="Times New Roman"/>
          <w:sz w:val="24"/>
          <w:szCs w:val="24"/>
        </w:rPr>
        <w:t>dobiveni su odgovori od gospodina Josipa Milički, gospođe Zrinke Brlečić Švaljek, gospođe Petre Ga</w:t>
      </w:r>
      <w:r w:rsidR="00904CAE" w:rsidRPr="00F86B42">
        <w:rPr>
          <w:rFonts w:ascii="Candara" w:eastAsia="Calibri" w:hAnsi="Candara" w:cs="Times New Roman"/>
          <w:sz w:val="24"/>
          <w:szCs w:val="24"/>
        </w:rPr>
        <w:t xml:space="preserve">jski, gospođe Snježane Husinec, </w:t>
      </w:r>
      <w:r w:rsidR="009E6964" w:rsidRPr="00F86B42">
        <w:rPr>
          <w:rFonts w:ascii="Candara" w:eastAsia="Calibri" w:hAnsi="Candara" w:cs="Times New Roman"/>
          <w:sz w:val="24"/>
          <w:szCs w:val="24"/>
        </w:rPr>
        <w:t>gospodina</w:t>
      </w:r>
      <w:r w:rsidR="00F86B42" w:rsidRPr="00F86B42">
        <w:rPr>
          <w:rFonts w:ascii="Candara" w:eastAsia="Calibri" w:hAnsi="Candara" w:cs="Times New Roman"/>
          <w:sz w:val="24"/>
          <w:szCs w:val="24"/>
        </w:rPr>
        <w:t xml:space="preserve"> Antonia Ved</w:t>
      </w:r>
      <w:r w:rsidR="00FC44C8">
        <w:rPr>
          <w:rFonts w:ascii="Candara" w:eastAsia="Calibri" w:hAnsi="Candara" w:cs="Times New Roman"/>
          <w:sz w:val="24"/>
          <w:szCs w:val="24"/>
        </w:rPr>
        <w:t>rine</w:t>
      </w:r>
      <w:r w:rsidR="00F86B42" w:rsidRPr="00F86B42">
        <w:rPr>
          <w:rFonts w:ascii="Candara" w:eastAsia="Calibri" w:hAnsi="Candara" w:cs="Times New Roman"/>
          <w:sz w:val="24"/>
          <w:szCs w:val="24"/>
        </w:rPr>
        <w:t>, gospodina Željka Cesara</w:t>
      </w:r>
      <w:r w:rsidR="00682BC7">
        <w:rPr>
          <w:rFonts w:ascii="Candara" w:eastAsia="Calibri" w:hAnsi="Candara" w:cs="Times New Roman"/>
          <w:sz w:val="24"/>
          <w:szCs w:val="24"/>
        </w:rPr>
        <w:t>, gospodina Ivana L</w:t>
      </w:r>
      <w:r w:rsidR="00F45F8F">
        <w:rPr>
          <w:rFonts w:ascii="Candara" w:eastAsia="Calibri" w:hAnsi="Candara" w:cs="Times New Roman"/>
          <w:sz w:val="24"/>
          <w:szCs w:val="24"/>
        </w:rPr>
        <w:t>ackovića. G</w:t>
      </w:r>
      <w:r w:rsidR="00682BC7" w:rsidRPr="00F86B42">
        <w:rPr>
          <w:rFonts w:ascii="Candara" w:eastAsia="Calibri" w:hAnsi="Candara" w:cs="Times New Roman"/>
          <w:sz w:val="24"/>
          <w:szCs w:val="24"/>
        </w:rPr>
        <w:t>ospodin</w:t>
      </w:r>
      <w:r w:rsidR="00F31DEE">
        <w:rPr>
          <w:rFonts w:ascii="Candara" w:eastAsia="Calibri" w:hAnsi="Candara" w:cs="Times New Roman"/>
          <w:sz w:val="24"/>
          <w:szCs w:val="24"/>
        </w:rPr>
        <w:t xml:space="preserve"> Miroslav Štagar</w:t>
      </w:r>
      <w:r w:rsidR="00F45F8F">
        <w:rPr>
          <w:rFonts w:ascii="Candara" w:eastAsia="Calibri" w:hAnsi="Candara" w:cs="Times New Roman"/>
          <w:sz w:val="24"/>
          <w:szCs w:val="24"/>
        </w:rPr>
        <w:t xml:space="preserve"> svoj odgovor</w:t>
      </w:r>
      <w:r w:rsidR="00F31DEE">
        <w:rPr>
          <w:rFonts w:ascii="Candara" w:eastAsia="Calibri" w:hAnsi="Candara" w:cs="Times New Roman"/>
          <w:sz w:val="24"/>
          <w:szCs w:val="24"/>
        </w:rPr>
        <w:t xml:space="preserve"> </w:t>
      </w:r>
      <w:r w:rsidR="00F31DEE">
        <w:rPr>
          <w:rFonts w:ascii="Candara" w:eastAsia="Calibri" w:hAnsi="Candara" w:cs="Times New Roman"/>
          <w:sz w:val="24"/>
          <w:szCs w:val="24"/>
        </w:rPr>
        <w:lastRenderedPageBreak/>
        <w:t>dostavio</w:t>
      </w:r>
      <w:r w:rsidR="00F45F8F">
        <w:rPr>
          <w:rFonts w:ascii="Candara" w:eastAsia="Calibri" w:hAnsi="Candara" w:cs="Times New Roman"/>
          <w:sz w:val="24"/>
          <w:szCs w:val="24"/>
        </w:rPr>
        <w:t xml:space="preserve"> je 29. svibnja te njegov odgovor ne možemo uvažiti.</w:t>
      </w:r>
      <w:r w:rsidR="00F86B42" w:rsidRPr="00F86B42">
        <w:rPr>
          <w:rFonts w:ascii="Candara" w:eastAsia="Calibri" w:hAnsi="Candara" w:cs="Times New Roman"/>
          <w:sz w:val="24"/>
          <w:szCs w:val="24"/>
        </w:rPr>
        <w:t xml:space="preserve"> </w:t>
      </w:r>
      <w:r w:rsidR="0030540C">
        <w:rPr>
          <w:rFonts w:ascii="Candara" w:eastAsia="Calibri" w:hAnsi="Candara" w:cs="Times New Roman"/>
          <w:sz w:val="24"/>
          <w:szCs w:val="24"/>
        </w:rPr>
        <w:t xml:space="preserve">Na sjednici je prisustvovalo </w:t>
      </w:r>
      <w:r w:rsidR="00F45F8F">
        <w:rPr>
          <w:rFonts w:ascii="Candara" w:eastAsia="Calibri" w:hAnsi="Candara" w:cs="Times New Roman"/>
          <w:sz w:val="24"/>
          <w:szCs w:val="24"/>
        </w:rPr>
        <w:t>7</w:t>
      </w:r>
      <w:r w:rsidR="0030540C">
        <w:rPr>
          <w:rFonts w:ascii="Candara" w:eastAsia="Calibri" w:hAnsi="Candara" w:cs="Times New Roman"/>
          <w:sz w:val="24"/>
          <w:szCs w:val="24"/>
        </w:rPr>
        <w:t xml:space="preserve"> članova Turističkog vijeća te je postignut kvorum.</w:t>
      </w:r>
    </w:p>
    <w:p w:rsidR="00904CAE" w:rsidRDefault="00904CAE" w:rsidP="00806135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D746FC" w:rsidRPr="00103644" w:rsidRDefault="00806135" w:rsidP="00806135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806135">
        <w:rPr>
          <w:rFonts w:ascii="Candara" w:eastAsia="Calibri" w:hAnsi="Candara" w:cs="Times New Roman"/>
          <w:sz w:val="24"/>
          <w:szCs w:val="24"/>
        </w:rPr>
        <w:t>Gospođa</w:t>
      </w:r>
      <w:r w:rsidR="00F45F8F">
        <w:rPr>
          <w:rFonts w:ascii="Candara" w:eastAsia="Calibri" w:hAnsi="Candara" w:cs="Times New Roman"/>
          <w:sz w:val="24"/>
          <w:szCs w:val="24"/>
        </w:rPr>
        <w:t xml:space="preserve"> Marija Klenkar</w:t>
      </w:r>
      <w:r w:rsidRPr="00806135">
        <w:rPr>
          <w:rFonts w:ascii="Candara" w:eastAsia="Calibri" w:hAnsi="Candara" w:cs="Times New Roman"/>
          <w:sz w:val="24"/>
          <w:szCs w:val="24"/>
        </w:rPr>
        <w:t>, stručna suradnica Turističke zajednice sastavlja ovaj zapisnik.</w:t>
      </w: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FC44C8" w:rsidRDefault="00FC44C8" w:rsidP="00103644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  <w:r w:rsidRPr="00103644">
        <w:rPr>
          <w:rFonts w:ascii="Candara" w:eastAsia="Calibri" w:hAnsi="Candara" w:cs="Times New Roman"/>
          <w:b/>
          <w:sz w:val="24"/>
          <w:szCs w:val="24"/>
        </w:rPr>
        <w:t xml:space="preserve">Ad 1) OTVARANJE SJEDNICE I PRIJEDLOG DNEVNOG REDA I VERIFIKACIJA ZAPISNIKA S </w:t>
      </w:r>
      <w:r w:rsidR="00F45F8F">
        <w:rPr>
          <w:rFonts w:ascii="Candara" w:eastAsia="Calibri" w:hAnsi="Candara" w:cs="Times New Roman"/>
          <w:b/>
          <w:sz w:val="24"/>
          <w:szCs w:val="24"/>
        </w:rPr>
        <w:t>4</w:t>
      </w:r>
      <w:r w:rsidRPr="00103644">
        <w:rPr>
          <w:rFonts w:ascii="Candara" w:eastAsia="Calibri" w:hAnsi="Candara" w:cs="Times New Roman"/>
          <w:b/>
          <w:sz w:val="24"/>
          <w:szCs w:val="24"/>
        </w:rPr>
        <w:t xml:space="preserve">. </w:t>
      </w:r>
      <w:r w:rsidR="00D746FC">
        <w:rPr>
          <w:rFonts w:ascii="Candara" w:eastAsia="Calibri" w:hAnsi="Candara" w:cs="Times New Roman"/>
          <w:b/>
          <w:sz w:val="24"/>
          <w:szCs w:val="24"/>
        </w:rPr>
        <w:t>SJEDNICE TURISTIČKOG VIJEĆA</w:t>
      </w:r>
      <w:r w:rsidRPr="00103644">
        <w:rPr>
          <w:rFonts w:ascii="Candara" w:eastAsia="Calibri" w:hAnsi="Candara" w:cs="Times New Roman"/>
          <w:b/>
          <w:sz w:val="24"/>
          <w:szCs w:val="24"/>
        </w:rPr>
        <w:t xml:space="preserve"> </w:t>
      </w:r>
    </w:p>
    <w:p w:rsidR="00806135" w:rsidRPr="00806135" w:rsidRDefault="00806135" w:rsidP="00806135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03644" w:rsidRDefault="00806135" w:rsidP="00806135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 xml:space="preserve">Vijeće </w:t>
      </w:r>
      <w:r w:rsidRPr="00806135">
        <w:rPr>
          <w:rFonts w:ascii="Candara" w:eastAsia="Calibri" w:hAnsi="Candara" w:cs="Times New Roman"/>
          <w:sz w:val="24"/>
          <w:szCs w:val="24"/>
        </w:rPr>
        <w:t>je održao predsjednik Turističke zajednice općine Marija Bistrica elektronskim putem te je poslao predloženi dnevni red:</w:t>
      </w:r>
    </w:p>
    <w:p w:rsidR="00F45F8F" w:rsidRDefault="00F45F8F" w:rsidP="00806135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F45F8F" w:rsidRPr="00F878AE" w:rsidRDefault="00F45F8F" w:rsidP="00F45F8F">
      <w:pPr>
        <w:numPr>
          <w:ilvl w:val="0"/>
          <w:numId w:val="42"/>
        </w:numPr>
        <w:spacing w:after="0" w:line="276" w:lineRule="auto"/>
        <w:rPr>
          <w:rFonts w:ascii="Candara" w:eastAsia="Calibri" w:hAnsi="Candara" w:cs="Times New Roman"/>
          <w:sz w:val="26"/>
          <w:szCs w:val="26"/>
        </w:rPr>
      </w:pPr>
      <w:r w:rsidRPr="00F878AE">
        <w:rPr>
          <w:rFonts w:ascii="Candara" w:eastAsia="Calibri" w:hAnsi="Candara" w:cs="Times New Roman"/>
          <w:sz w:val="26"/>
          <w:szCs w:val="26"/>
        </w:rPr>
        <w:t>Verificiranje zapisnika s 4. sjednice Turističkog vijeća,</w:t>
      </w:r>
    </w:p>
    <w:p w:rsidR="00F45F8F" w:rsidRPr="00F878AE" w:rsidRDefault="00F45F8F" w:rsidP="00F45F8F">
      <w:pPr>
        <w:numPr>
          <w:ilvl w:val="0"/>
          <w:numId w:val="42"/>
        </w:numPr>
        <w:spacing w:after="0" w:line="276" w:lineRule="auto"/>
        <w:rPr>
          <w:rFonts w:ascii="Candara" w:eastAsia="Calibri" w:hAnsi="Candara" w:cs="Times New Roman"/>
          <w:sz w:val="26"/>
          <w:szCs w:val="26"/>
        </w:rPr>
      </w:pPr>
      <w:r w:rsidRPr="00F878AE">
        <w:rPr>
          <w:rFonts w:ascii="Candara" w:eastAsia="Calibri" w:hAnsi="Candara" w:cs="Times New Roman"/>
          <w:sz w:val="26"/>
          <w:szCs w:val="26"/>
        </w:rPr>
        <w:t xml:space="preserve">Prijedlog I. izmjene plana nabave za 2021. godinu, </w:t>
      </w:r>
    </w:p>
    <w:p w:rsidR="00F45F8F" w:rsidRPr="00F878AE" w:rsidRDefault="00F45F8F" w:rsidP="00F45F8F">
      <w:pPr>
        <w:numPr>
          <w:ilvl w:val="0"/>
          <w:numId w:val="42"/>
        </w:numPr>
        <w:spacing w:after="0" w:line="276" w:lineRule="auto"/>
        <w:rPr>
          <w:rFonts w:ascii="Candara" w:eastAsia="Calibri" w:hAnsi="Candara" w:cs="Times New Roman"/>
          <w:sz w:val="26"/>
          <w:szCs w:val="26"/>
        </w:rPr>
      </w:pPr>
      <w:r w:rsidRPr="00F878AE">
        <w:rPr>
          <w:rFonts w:ascii="Candara" w:eastAsia="Calibri" w:hAnsi="Candara" w:cs="Times New Roman"/>
          <w:sz w:val="26"/>
          <w:szCs w:val="26"/>
        </w:rPr>
        <w:t xml:space="preserve">Prijedlog Izmjene članka 71. Pravilnika  o radu, o ustrojstvu, organizaciji i sistematizaciji radnih mjesta, radnim odnosima, disciplinskoj i materijalnoj odgovornosti zaposlenih, obračunu i isplati plaća, naknadi plaća i ostalim primanjima Turističke zajednice općine Marija Bistrica, </w:t>
      </w:r>
    </w:p>
    <w:p w:rsidR="00F45F8F" w:rsidRPr="00F878AE" w:rsidRDefault="00F45F8F" w:rsidP="00F45F8F">
      <w:pPr>
        <w:numPr>
          <w:ilvl w:val="0"/>
          <w:numId w:val="42"/>
        </w:numPr>
        <w:spacing w:after="0" w:line="276" w:lineRule="auto"/>
        <w:rPr>
          <w:rFonts w:ascii="Candara" w:eastAsia="Calibri" w:hAnsi="Candara" w:cs="Times New Roman"/>
          <w:sz w:val="26"/>
          <w:szCs w:val="26"/>
        </w:rPr>
      </w:pPr>
      <w:r w:rsidRPr="00F878AE">
        <w:rPr>
          <w:rFonts w:ascii="Candara" w:eastAsia="Calibri" w:hAnsi="Candara" w:cs="Times New Roman"/>
          <w:sz w:val="26"/>
          <w:szCs w:val="26"/>
        </w:rPr>
        <w:t>Objava oglasa za radno mjesto stručni suradnik/ica – zamjena do povratka radnice s porodiljnog dopusta, te izbor članova komisije za provedbu oglasa,</w:t>
      </w:r>
    </w:p>
    <w:p w:rsidR="00F45F8F" w:rsidRPr="00F878AE" w:rsidRDefault="00F45F8F" w:rsidP="00F45F8F">
      <w:pPr>
        <w:numPr>
          <w:ilvl w:val="0"/>
          <w:numId w:val="42"/>
        </w:numPr>
        <w:spacing w:after="0" w:line="276" w:lineRule="auto"/>
        <w:rPr>
          <w:rFonts w:ascii="Candara" w:eastAsia="Calibri" w:hAnsi="Candara" w:cs="Times New Roman"/>
          <w:sz w:val="26"/>
          <w:szCs w:val="26"/>
        </w:rPr>
      </w:pPr>
      <w:r w:rsidRPr="00F878AE">
        <w:rPr>
          <w:rFonts w:ascii="Candara" w:eastAsia="Calibri" w:hAnsi="Candara" w:cs="Times New Roman"/>
          <w:sz w:val="26"/>
          <w:szCs w:val="26"/>
        </w:rPr>
        <w:t>Određivanje visine kotizacije za Biciklijadu 4 Kapelice i Biciklijadu Selnica – Gusakovec,</w:t>
      </w:r>
    </w:p>
    <w:p w:rsidR="00F45F8F" w:rsidRPr="00F878AE" w:rsidRDefault="00F45F8F" w:rsidP="00F45F8F">
      <w:pPr>
        <w:numPr>
          <w:ilvl w:val="0"/>
          <w:numId w:val="42"/>
        </w:numPr>
        <w:spacing w:after="0" w:line="276" w:lineRule="auto"/>
        <w:rPr>
          <w:rFonts w:ascii="Candara" w:eastAsia="Calibri" w:hAnsi="Candara" w:cs="Times New Roman"/>
          <w:sz w:val="26"/>
          <w:szCs w:val="26"/>
        </w:rPr>
      </w:pPr>
      <w:r w:rsidRPr="00F878AE">
        <w:rPr>
          <w:rFonts w:ascii="Candara" w:eastAsia="Calibri" w:hAnsi="Candara" w:cs="Times New Roman"/>
          <w:sz w:val="26"/>
          <w:szCs w:val="26"/>
        </w:rPr>
        <w:t>Uvrštavanje slika nastalih na 1. ljetnoj bistričkoj likovnoj koloniji u imovinu TZO Marija Bistrica,</w:t>
      </w:r>
    </w:p>
    <w:p w:rsidR="00F45F8F" w:rsidRDefault="00F45F8F" w:rsidP="00F45F8F">
      <w:pPr>
        <w:numPr>
          <w:ilvl w:val="0"/>
          <w:numId w:val="42"/>
        </w:numPr>
        <w:spacing w:after="0" w:line="276" w:lineRule="auto"/>
        <w:rPr>
          <w:rFonts w:ascii="Candara" w:eastAsia="Calibri" w:hAnsi="Candara" w:cs="Times New Roman"/>
          <w:sz w:val="26"/>
          <w:szCs w:val="26"/>
        </w:rPr>
      </w:pPr>
      <w:r w:rsidRPr="00F878AE">
        <w:rPr>
          <w:rFonts w:ascii="Candara" w:eastAsia="Calibri" w:hAnsi="Candara" w:cs="Times New Roman"/>
          <w:sz w:val="26"/>
          <w:szCs w:val="26"/>
        </w:rPr>
        <w:t>Pitanja i prijedlozi.</w:t>
      </w: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>Predsjednik predlaže donošenje odluke o utvrđivanju predloženog dnevnog reda. Za usvajanje predlož</w:t>
      </w:r>
      <w:r w:rsidR="00017427">
        <w:rPr>
          <w:rFonts w:ascii="Candara" w:eastAsia="Calibri" w:hAnsi="Candara" w:cs="Times New Roman"/>
          <w:sz w:val="24"/>
          <w:szCs w:val="24"/>
        </w:rPr>
        <w:t>enog dnevnog reda glasovalo je</w:t>
      </w:r>
      <w:r w:rsidR="00F86B42">
        <w:rPr>
          <w:rFonts w:ascii="Candara" w:eastAsia="Calibri" w:hAnsi="Candara" w:cs="Times New Roman"/>
          <w:sz w:val="24"/>
          <w:szCs w:val="24"/>
        </w:rPr>
        <w:t xml:space="preserve"> </w:t>
      </w:r>
      <w:r w:rsidR="00F45F8F">
        <w:rPr>
          <w:rFonts w:ascii="Candara" w:eastAsia="Calibri" w:hAnsi="Candara" w:cs="Times New Roman"/>
          <w:sz w:val="24"/>
          <w:szCs w:val="24"/>
        </w:rPr>
        <w:t>7</w:t>
      </w:r>
      <w:r w:rsidR="00017427">
        <w:rPr>
          <w:rFonts w:ascii="Candara" w:eastAsia="Calibri" w:hAnsi="Candara" w:cs="Times New Roman"/>
          <w:sz w:val="24"/>
          <w:szCs w:val="24"/>
        </w:rPr>
        <w:t xml:space="preserve"> </w:t>
      </w:r>
      <w:r w:rsidRPr="00017427">
        <w:rPr>
          <w:rFonts w:ascii="Candara" w:eastAsia="Calibri" w:hAnsi="Candara" w:cs="Times New Roman"/>
          <w:sz w:val="24"/>
          <w:szCs w:val="24"/>
        </w:rPr>
        <w:t xml:space="preserve"> članova </w:t>
      </w:r>
      <w:r w:rsidRPr="00103644">
        <w:rPr>
          <w:rFonts w:ascii="Candara" w:eastAsia="Calibri" w:hAnsi="Candara" w:cs="Times New Roman"/>
          <w:sz w:val="24"/>
          <w:szCs w:val="24"/>
        </w:rPr>
        <w:t>te se donosi sljedeća:</w:t>
      </w: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904CAE" w:rsidRPr="00522CA7" w:rsidRDefault="00904CAE" w:rsidP="00904CAE">
      <w:pPr>
        <w:pStyle w:val="Bezproreda"/>
        <w:jc w:val="center"/>
        <w:rPr>
          <w:rFonts w:ascii="Candara" w:eastAsia="Calibri" w:hAnsi="Candara" w:cs="Times New Roman"/>
          <w:b/>
          <w:sz w:val="26"/>
          <w:szCs w:val="26"/>
        </w:rPr>
      </w:pPr>
      <w:r w:rsidRPr="00522CA7">
        <w:rPr>
          <w:rFonts w:ascii="Candara" w:eastAsia="Calibri" w:hAnsi="Candara" w:cs="Times New Roman"/>
          <w:b/>
          <w:sz w:val="26"/>
          <w:szCs w:val="26"/>
        </w:rPr>
        <w:t>Odluku</w:t>
      </w:r>
    </w:p>
    <w:p w:rsidR="00904CAE" w:rsidRPr="00522CA7" w:rsidRDefault="00904CAE" w:rsidP="00904CAE">
      <w:pPr>
        <w:spacing w:after="0" w:line="276" w:lineRule="auto"/>
        <w:jc w:val="center"/>
        <w:rPr>
          <w:rFonts w:ascii="Candara" w:eastAsia="Calibri" w:hAnsi="Candara" w:cs="Times New Roman"/>
          <w:b/>
          <w:sz w:val="26"/>
          <w:szCs w:val="26"/>
        </w:rPr>
      </w:pPr>
      <w:r w:rsidRPr="00522CA7">
        <w:rPr>
          <w:rFonts w:ascii="Candara" w:eastAsia="Calibri" w:hAnsi="Candara" w:cs="Times New Roman"/>
          <w:b/>
          <w:sz w:val="26"/>
          <w:szCs w:val="26"/>
        </w:rPr>
        <w:t>o usvajanju predloženog dnevnog reda</w:t>
      </w:r>
    </w:p>
    <w:p w:rsidR="00DC7228" w:rsidRPr="00522CA7" w:rsidRDefault="00DC7228" w:rsidP="00904CAE">
      <w:pPr>
        <w:spacing w:after="0" w:line="276" w:lineRule="auto"/>
        <w:jc w:val="center"/>
        <w:rPr>
          <w:rFonts w:ascii="Candara" w:eastAsia="Calibri" w:hAnsi="Candara" w:cs="Times New Roman"/>
          <w:sz w:val="26"/>
          <w:szCs w:val="26"/>
        </w:rPr>
      </w:pPr>
    </w:p>
    <w:p w:rsidR="00904CAE" w:rsidRPr="00522CA7" w:rsidRDefault="00904CAE" w:rsidP="00904CAE">
      <w:pPr>
        <w:spacing w:after="0" w:line="276" w:lineRule="auto"/>
        <w:jc w:val="center"/>
        <w:rPr>
          <w:rFonts w:ascii="Candara" w:eastAsia="Calibri" w:hAnsi="Candara" w:cs="Times New Roman"/>
          <w:sz w:val="26"/>
          <w:szCs w:val="26"/>
        </w:rPr>
      </w:pPr>
      <w:r w:rsidRPr="00522CA7">
        <w:rPr>
          <w:rFonts w:ascii="Candara" w:eastAsia="Calibri" w:hAnsi="Candara" w:cs="Times New Roman"/>
          <w:sz w:val="26"/>
          <w:szCs w:val="26"/>
        </w:rPr>
        <w:t>Članak 1.</w:t>
      </w:r>
    </w:p>
    <w:p w:rsidR="00F45F8F" w:rsidRPr="00F878AE" w:rsidRDefault="00F45F8F" w:rsidP="00F45F8F">
      <w:pPr>
        <w:numPr>
          <w:ilvl w:val="0"/>
          <w:numId w:val="44"/>
        </w:numPr>
        <w:spacing w:after="0" w:line="276" w:lineRule="auto"/>
        <w:rPr>
          <w:rFonts w:ascii="Candara" w:eastAsia="Calibri" w:hAnsi="Candara" w:cs="Times New Roman"/>
          <w:sz w:val="26"/>
          <w:szCs w:val="26"/>
        </w:rPr>
      </w:pPr>
      <w:r w:rsidRPr="00F878AE">
        <w:rPr>
          <w:rFonts w:ascii="Candara" w:eastAsia="Calibri" w:hAnsi="Candara" w:cs="Times New Roman"/>
          <w:sz w:val="26"/>
          <w:szCs w:val="26"/>
        </w:rPr>
        <w:t>Verificiranje zapisnika s 4. sjednice Turističkog vijeća,</w:t>
      </w:r>
    </w:p>
    <w:p w:rsidR="00F45F8F" w:rsidRPr="00F878AE" w:rsidRDefault="00F45F8F" w:rsidP="00F45F8F">
      <w:pPr>
        <w:numPr>
          <w:ilvl w:val="0"/>
          <w:numId w:val="44"/>
        </w:numPr>
        <w:spacing w:after="0" w:line="276" w:lineRule="auto"/>
        <w:rPr>
          <w:rFonts w:ascii="Candara" w:eastAsia="Calibri" w:hAnsi="Candara" w:cs="Times New Roman"/>
          <w:sz w:val="26"/>
          <w:szCs w:val="26"/>
        </w:rPr>
      </w:pPr>
      <w:r w:rsidRPr="00F878AE">
        <w:rPr>
          <w:rFonts w:ascii="Candara" w:eastAsia="Calibri" w:hAnsi="Candara" w:cs="Times New Roman"/>
          <w:sz w:val="26"/>
          <w:szCs w:val="26"/>
        </w:rPr>
        <w:t xml:space="preserve">Prijedlog I. izmjene plana nabave za 2021. godinu, </w:t>
      </w:r>
    </w:p>
    <w:p w:rsidR="00F45F8F" w:rsidRPr="00F878AE" w:rsidRDefault="00F45F8F" w:rsidP="00F45F8F">
      <w:pPr>
        <w:numPr>
          <w:ilvl w:val="0"/>
          <w:numId w:val="44"/>
        </w:numPr>
        <w:spacing w:after="0" w:line="276" w:lineRule="auto"/>
        <w:rPr>
          <w:rFonts w:ascii="Candara" w:eastAsia="Calibri" w:hAnsi="Candara" w:cs="Times New Roman"/>
          <w:sz w:val="26"/>
          <w:szCs w:val="26"/>
        </w:rPr>
      </w:pPr>
      <w:r w:rsidRPr="00F878AE">
        <w:rPr>
          <w:rFonts w:ascii="Candara" w:eastAsia="Calibri" w:hAnsi="Candara" w:cs="Times New Roman"/>
          <w:sz w:val="26"/>
          <w:szCs w:val="26"/>
        </w:rPr>
        <w:t xml:space="preserve">Prijedlog Izmjene članka 71. Pravilnika  o radu, o ustrojstvu, organizaciji i sistematizaciji radnih mjesta, radnim odnosima, disciplinskoj i materijalnoj </w:t>
      </w:r>
      <w:r w:rsidRPr="00F878AE">
        <w:rPr>
          <w:rFonts w:ascii="Candara" w:eastAsia="Calibri" w:hAnsi="Candara" w:cs="Times New Roman"/>
          <w:sz w:val="26"/>
          <w:szCs w:val="26"/>
        </w:rPr>
        <w:lastRenderedPageBreak/>
        <w:t xml:space="preserve">odgovornosti zaposlenih, obračunu i isplati plaća, naknadi plaća i ostalim primanjima Turističke zajednice općine Marija Bistrica, </w:t>
      </w:r>
    </w:p>
    <w:p w:rsidR="00F45F8F" w:rsidRPr="00F878AE" w:rsidRDefault="00F45F8F" w:rsidP="00F45F8F">
      <w:pPr>
        <w:numPr>
          <w:ilvl w:val="0"/>
          <w:numId w:val="44"/>
        </w:numPr>
        <w:spacing w:after="0" w:line="276" w:lineRule="auto"/>
        <w:rPr>
          <w:rFonts w:ascii="Candara" w:eastAsia="Calibri" w:hAnsi="Candara" w:cs="Times New Roman"/>
          <w:sz w:val="26"/>
          <w:szCs w:val="26"/>
        </w:rPr>
      </w:pPr>
      <w:r w:rsidRPr="00F878AE">
        <w:rPr>
          <w:rFonts w:ascii="Candara" w:eastAsia="Calibri" w:hAnsi="Candara" w:cs="Times New Roman"/>
          <w:sz w:val="26"/>
          <w:szCs w:val="26"/>
        </w:rPr>
        <w:t>Objava oglasa za radno mjesto stručni suradnik/ica – zamjena do povratka radnice s porodiljnog dopusta, te izbor članova komisije za provedbu oglasa,</w:t>
      </w:r>
    </w:p>
    <w:p w:rsidR="00F45F8F" w:rsidRPr="00F878AE" w:rsidRDefault="00F45F8F" w:rsidP="00F45F8F">
      <w:pPr>
        <w:numPr>
          <w:ilvl w:val="0"/>
          <w:numId w:val="44"/>
        </w:numPr>
        <w:spacing w:after="0" w:line="276" w:lineRule="auto"/>
        <w:rPr>
          <w:rFonts w:ascii="Candara" w:eastAsia="Calibri" w:hAnsi="Candara" w:cs="Times New Roman"/>
          <w:sz w:val="26"/>
          <w:szCs w:val="26"/>
        </w:rPr>
      </w:pPr>
      <w:r w:rsidRPr="00F878AE">
        <w:rPr>
          <w:rFonts w:ascii="Candara" w:eastAsia="Calibri" w:hAnsi="Candara" w:cs="Times New Roman"/>
          <w:sz w:val="26"/>
          <w:szCs w:val="26"/>
        </w:rPr>
        <w:t>Određivanje visine kotizacije za Biciklijadu 4 Kapelice i Biciklijadu Selnica – Gusakovec,</w:t>
      </w:r>
    </w:p>
    <w:p w:rsidR="00F45F8F" w:rsidRPr="00F878AE" w:rsidRDefault="00F45F8F" w:rsidP="00F45F8F">
      <w:pPr>
        <w:numPr>
          <w:ilvl w:val="0"/>
          <w:numId w:val="44"/>
        </w:numPr>
        <w:spacing w:after="0" w:line="276" w:lineRule="auto"/>
        <w:rPr>
          <w:rFonts w:ascii="Candara" w:eastAsia="Calibri" w:hAnsi="Candara" w:cs="Times New Roman"/>
          <w:sz w:val="26"/>
          <w:szCs w:val="26"/>
        </w:rPr>
      </w:pPr>
      <w:r w:rsidRPr="00F878AE">
        <w:rPr>
          <w:rFonts w:ascii="Candara" w:eastAsia="Calibri" w:hAnsi="Candara" w:cs="Times New Roman"/>
          <w:sz w:val="26"/>
          <w:szCs w:val="26"/>
        </w:rPr>
        <w:t>Uvrštavanje slika nastalih na 1. ljetnoj bistričkoj likovnoj koloniji u imovinu TZO Marija Bistrica,</w:t>
      </w:r>
    </w:p>
    <w:p w:rsidR="00F45F8F" w:rsidRDefault="00F45F8F" w:rsidP="00F45F8F">
      <w:pPr>
        <w:numPr>
          <w:ilvl w:val="0"/>
          <w:numId w:val="44"/>
        </w:numPr>
        <w:spacing w:after="0" w:line="276" w:lineRule="auto"/>
        <w:rPr>
          <w:rFonts w:ascii="Candara" w:eastAsia="Calibri" w:hAnsi="Candara" w:cs="Times New Roman"/>
          <w:sz w:val="26"/>
          <w:szCs w:val="26"/>
        </w:rPr>
      </w:pPr>
      <w:r w:rsidRPr="00F878AE">
        <w:rPr>
          <w:rFonts w:ascii="Candara" w:eastAsia="Calibri" w:hAnsi="Candara" w:cs="Times New Roman"/>
          <w:sz w:val="26"/>
          <w:szCs w:val="26"/>
        </w:rPr>
        <w:t>Pitanja i prijedlozi.</w:t>
      </w:r>
    </w:p>
    <w:p w:rsidR="00FC44C8" w:rsidRPr="002531D7" w:rsidRDefault="00FC44C8" w:rsidP="00F45F8F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</w:p>
    <w:p w:rsidR="00904CAE" w:rsidRPr="00FC44C8" w:rsidRDefault="00904CAE" w:rsidP="00FC44C8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6"/>
        </w:rPr>
      </w:pPr>
      <w:r w:rsidRPr="00FC44C8">
        <w:rPr>
          <w:rFonts w:ascii="Candara" w:eastAsia="Calibri" w:hAnsi="Candara" w:cs="Times New Roman"/>
          <w:sz w:val="24"/>
          <w:szCs w:val="26"/>
        </w:rPr>
        <w:t>Članak 2.</w:t>
      </w:r>
    </w:p>
    <w:p w:rsidR="00904CAE" w:rsidRPr="00FC44C8" w:rsidRDefault="00904CAE" w:rsidP="00904CAE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FC44C8">
        <w:rPr>
          <w:rFonts w:ascii="Candara" w:eastAsia="Calibri" w:hAnsi="Candara" w:cs="Times New Roman"/>
          <w:sz w:val="24"/>
          <w:szCs w:val="26"/>
        </w:rPr>
        <w:t>Ova odluka stupa na snagu sa danom donošenja.</w:t>
      </w:r>
    </w:p>
    <w:p w:rsidR="00904CAE" w:rsidRDefault="00904CAE" w:rsidP="00904CAE">
      <w:pPr>
        <w:pStyle w:val="Bezproreda"/>
        <w:rPr>
          <w:rFonts w:ascii="Candara" w:eastAsia="Calibri" w:hAnsi="Candara" w:cs="Times New Roman"/>
          <w:sz w:val="26"/>
          <w:szCs w:val="26"/>
        </w:rPr>
      </w:pPr>
    </w:p>
    <w:p w:rsidR="00904CAE" w:rsidRPr="00103644" w:rsidRDefault="00904CAE" w:rsidP="00103644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4"/>
        </w:rPr>
      </w:pPr>
    </w:p>
    <w:p w:rsidR="00A14165" w:rsidRPr="00A14165" w:rsidRDefault="00A14165" w:rsidP="00A14165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A14165">
        <w:rPr>
          <w:rFonts w:ascii="Candara" w:eastAsia="Calibri" w:hAnsi="Candara" w:cs="Times New Roman"/>
          <w:sz w:val="24"/>
          <w:szCs w:val="24"/>
        </w:rPr>
        <w:t>Preds</w:t>
      </w:r>
      <w:r w:rsidR="00DC7228">
        <w:rPr>
          <w:rFonts w:ascii="Candara" w:eastAsia="Calibri" w:hAnsi="Candara" w:cs="Times New Roman"/>
          <w:sz w:val="24"/>
          <w:szCs w:val="24"/>
        </w:rPr>
        <w:t xml:space="preserve">jednik šalje na uvid zapisnik. </w:t>
      </w:r>
      <w:r w:rsidRPr="00A14165">
        <w:rPr>
          <w:rFonts w:ascii="Candara" w:eastAsia="Calibri" w:hAnsi="Candara" w:cs="Times New Roman"/>
          <w:sz w:val="24"/>
          <w:szCs w:val="24"/>
        </w:rPr>
        <w:t>Na zapisnik nitko nije imao prijedloga niti primjedbi, te stoga predsjednik predlaže glasanje o verifikaciji istog.</w:t>
      </w: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 xml:space="preserve">Za prijedlog je </w:t>
      </w:r>
      <w:r w:rsidR="00017427">
        <w:rPr>
          <w:rFonts w:ascii="Candara" w:eastAsia="Calibri" w:hAnsi="Candara" w:cs="Times New Roman"/>
          <w:sz w:val="24"/>
          <w:szCs w:val="24"/>
        </w:rPr>
        <w:t>glasalo</w:t>
      </w:r>
      <w:r w:rsidR="00F86B42">
        <w:rPr>
          <w:rFonts w:ascii="Candara" w:eastAsia="Calibri" w:hAnsi="Candara" w:cs="Times New Roman"/>
          <w:sz w:val="24"/>
          <w:szCs w:val="24"/>
        </w:rPr>
        <w:t xml:space="preserve"> </w:t>
      </w:r>
      <w:r w:rsidR="00F45F8F">
        <w:rPr>
          <w:rFonts w:ascii="Candara" w:eastAsia="Calibri" w:hAnsi="Candara" w:cs="Times New Roman"/>
          <w:sz w:val="24"/>
          <w:szCs w:val="24"/>
        </w:rPr>
        <w:t>7</w:t>
      </w:r>
      <w:r w:rsidR="00017427" w:rsidRPr="00017427">
        <w:rPr>
          <w:rFonts w:ascii="Candara" w:eastAsia="Calibri" w:hAnsi="Candara" w:cs="Times New Roman"/>
          <w:sz w:val="24"/>
          <w:szCs w:val="24"/>
        </w:rPr>
        <w:t xml:space="preserve"> članova </w:t>
      </w:r>
      <w:r w:rsidR="00301851">
        <w:rPr>
          <w:rFonts w:ascii="Candara" w:eastAsia="Calibri" w:hAnsi="Candara" w:cs="Times New Roman"/>
          <w:sz w:val="24"/>
          <w:szCs w:val="24"/>
        </w:rPr>
        <w:t>Vije</w:t>
      </w:r>
      <w:r w:rsidR="00BE2A69">
        <w:rPr>
          <w:rFonts w:ascii="Candara" w:eastAsia="Calibri" w:hAnsi="Candara" w:cs="Times New Roman"/>
          <w:sz w:val="24"/>
          <w:szCs w:val="24"/>
        </w:rPr>
        <w:t>ć</w:t>
      </w:r>
      <w:r w:rsidR="00301851">
        <w:rPr>
          <w:rFonts w:ascii="Candara" w:eastAsia="Calibri" w:hAnsi="Candara" w:cs="Times New Roman"/>
          <w:sz w:val="24"/>
          <w:szCs w:val="24"/>
        </w:rPr>
        <w:t>a</w:t>
      </w:r>
      <w:r w:rsidR="00A322EF">
        <w:rPr>
          <w:rFonts w:ascii="Candara" w:eastAsia="Calibri" w:hAnsi="Candara" w:cs="Times New Roman"/>
          <w:sz w:val="24"/>
          <w:szCs w:val="24"/>
        </w:rPr>
        <w:t>, te se donosi sl</w:t>
      </w:r>
      <w:r w:rsidR="00DC7228">
        <w:rPr>
          <w:rFonts w:ascii="Candara" w:eastAsia="Calibri" w:hAnsi="Candara" w:cs="Times New Roman"/>
          <w:sz w:val="24"/>
          <w:szCs w:val="24"/>
        </w:rPr>
        <w:t>jedeća:</w:t>
      </w: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03644" w:rsidRPr="00844250" w:rsidRDefault="00103644" w:rsidP="00103644">
      <w:pPr>
        <w:spacing w:after="0" w:line="276" w:lineRule="auto"/>
        <w:jc w:val="center"/>
        <w:rPr>
          <w:rFonts w:ascii="Candara" w:eastAsia="Calibri" w:hAnsi="Candara" w:cs="Times New Roman"/>
          <w:b/>
          <w:sz w:val="26"/>
          <w:szCs w:val="26"/>
        </w:rPr>
      </w:pPr>
      <w:r w:rsidRPr="00844250">
        <w:rPr>
          <w:rFonts w:ascii="Candara" w:eastAsia="Calibri" w:hAnsi="Candara" w:cs="Times New Roman"/>
          <w:b/>
          <w:sz w:val="26"/>
          <w:szCs w:val="26"/>
        </w:rPr>
        <w:t>Odluka</w:t>
      </w:r>
    </w:p>
    <w:p w:rsidR="00103644" w:rsidRPr="00844250" w:rsidRDefault="00103644" w:rsidP="00103644">
      <w:pPr>
        <w:spacing w:after="0" w:line="276" w:lineRule="auto"/>
        <w:jc w:val="center"/>
        <w:rPr>
          <w:rFonts w:ascii="Candara" w:eastAsia="Calibri" w:hAnsi="Candara" w:cs="Times New Roman"/>
          <w:b/>
          <w:sz w:val="26"/>
          <w:szCs w:val="26"/>
        </w:rPr>
      </w:pPr>
    </w:p>
    <w:p w:rsidR="00103644" w:rsidRPr="00844250" w:rsidRDefault="00103644" w:rsidP="00103644">
      <w:pPr>
        <w:spacing w:after="0" w:line="276" w:lineRule="auto"/>
        <w:jc w:val="center"/>
        <w:rPr>
          <w:rFonts w:ascii="Candara" w:eastAsia="Calibri" w:hAnsi="Candara" w:cs="Times New Roman"/>
          <w:sz w:val="26"/>
          <w:szCs w:val="26"/>
        </w:rPr>
      </w:pPr>
      <w:r w:rsidRPr="00844250">
        <w:rPr>
          <w:rFonts w:ascii="Candara" w:eastAsia="Calibri" w:hAnsi="Candara" w:cs="Times New Roman"/>
          <w:sz w:val="26"/>
          <w:szCs w:val="26"/>
        </w:rPr>
        <w:t>Članak 1.</w:t>
      </w:r>
    </w:p>
    <w:p w:rsidR="003E5593" w:rsidRPr="00006668" w:rsidRDefault="00103644" w:rsidP="003E5593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006668">
        <w:rPr>
          <w:rFonts w:ascii="Candara" w:eastAsia="Calibri" w:hAnsi="Candara" w:cs="Times New Roman"/>
          <w:sz w:val="24"/>
          <w:szCs w:val="26"/>
        </w:rPr>
        <w:t xml:space="preserve">Verificira se zapisnik s </w:t>
      </w:r>
      <w:r w:rsidR="00F45F8F">
        <w:rPr>
          <w:rFonts w:ascii="Candara" w:eastAsia="Calibri" w:hAnsi="Candara" w:cs="Times New Roman"/>
          <w:sz w:val="24"/>
          <w:szCs w:val="26"/>
        </w:rPr>
        <w:t>4</w:t>
      </w:r>
      <w:r w:rsidR="00844250" w:rsidRPr="00006668">
        <w:rPr>
          <w:rFonts w:ascii="Candara" w:eastAsia="Calibri" w:hAnsi="Candara" w:cs="Times New Roman"/>
          <w:sz w:val="24"/>
          <w:szCs w:val="26"/>
        </w:rPr>
        <w:t>.</w:t>
      </w:r>
      <w:r w:rsidRPr="00006668">
        <w:rPr>
          <w:rFonts w:ascii="Candara" w:eastAsia="Calibri" w:hAnsi="Candara" w:cs="Times New Roman"/>
          <w:sz w:val="24"/>
          <w:szCs w:val="26"/>
        </w:rPr>
        <w:t xml:space="preserve"> </w:t>
      </w:r>
      <w:r w:rsidR="00301851" w:rsidRPr="00006668">
        <w:rPr>
          <w:rFonts w:ascii="Candara" w:eastAsia="Calibri" w:hAnsi="Candara" w:cs="Times New Roman"/>
          <w:sz w:val="24"/>
          <w:szCs w:val="26"/>
        </w:rPr>
        <w:t>sjednice Turističkog vijeća</w:t>
      </w:r>
      <w:r w:rsidRPr="00006668">
        <w:rPr>
          <w:rFonts w:ascii="Candara" w:eastAsia="Calibri" w:hAnsi="Candara" w:cs="Times New Roman"/>
          <w:sz w:val="24"/>
          <w:szCs w:val="26"/>
        </w:rPr>
        <w:t xml:space="preserve"> od</w:t>
      </w:r>
      <w:r w:rsidR="00DC7228" w:rsidRPr="00006668">
        <w:rPr>
          <w:rFonts w:ascii="Candara" w:eastAsia="Calibri" w:hAnsi="Candara" w:cs="Times New Roman"/>
          <w:sz w:val="24"/>
          <w:szCs w:val="26"/>
        </w:rPr>
        <w:t xml:space="preserve"> </w:t>
      </w:r>
      <w:r w:rsidR="00006668">
        <w:rPr>
          <w:rFonts w:ascii="Candara" w:eastAsia="Calibri" w:hAnsi="Candara" w:cs="Times New Roman"/>
          <w:sz w:val="24"/>
          <w:szCs w:val="26"/>
        </w:rPr>
        <w:t>2</w:t>
      </w:r>
      <w:r w:rsidR="00F45F8F">
        <w:rPr>
          <w:rFonts w:ascii="Candara" w:eastAsia="Calibri" w:hAnsi="Candara" w:cs="Times New Roman"/>
          <w:sz w:val="24"/>
          <w:szCs w:val="26"/>
        </w:rPr>
        <w:t>4. ožujka 2021</w:t>
      </w:r>
      <w:r w:rsidR="003E5593" w:rsidRPr="00006668">
        <w:rPr>
          <w:rFonts w:ascii="Candara" w:eastAsia="Calibri" w:hAnsi="Candara" w:cs="Times New Roman"/>
          <w:sz w:val="24"/>
          <w:szCs w:val="26"/>
        </w:rPr>
        <w:t>.</w:t>
      </w:r>
    </w:p>
    <w:p w:rsidR="00103644" w:rsidRPr="00006668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</w:p>
    <w:p w:rsidR="00103644" w:rsidRPr="00006668" w:rsidRDefault="00103644" w:rsidP="00103644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6"/>
        </w:rPr>
      </w:pPr>
      <w:r w:rsidRPr="00006668">
        <w:rPr>
          <w:rFonts w:ascii="Candara" w:eastAsia="Calibri" w:hAnsi="Candara" w:cs="Times New Roman"/>
          <w:sz w:val="24"/>
          <w:szCs w:val="26"/>
        </w:rPr>
        <w:t>Članak 2.</w:t>
      </w:r>
    </w:p>
    <w:p w:rsidR="00103644" w:rsidRPr="00006668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006668">
        <w:rPr>
          <w:rFonts w:ascii="Candara" w:eastAsia="Calibri" w:hAnsi="Candara" w:cs="Times New Roman"/>
          <w:sz w:val="24"/>
          <w:szCs w:val="26"/>
        </w:rPr>
        <w:t>Ova Odluka stupa na snagu danom donošenja.</w:t>
      </w:r>
    </w:p>
    <w:p w:rsidR="00103644" w:rsidRPr="00006668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Cs w:val="24"/>
        </w:rPr>
      </w:pPr>
    </w:p>
    <w:p w:rsidR="00DC7228" w:rsidRDefault="00103644" w:rsidP="00006668">
      <w:pPr>
        <w:rPr>
          <w:rFonts w:ascii="Candara" w:eastAsia="Calibri" w:hAnsi="Candara" w:cs="Times New Roman"/>
          <w:b/>
          <w:sz w:val="24"/>
          <w:szCs w:val="24"/>
        </w:rPr>
      </w:pPr>
      <w:r w:rsidRPr="00103644">
        <w:rPr>
          <w:rFonts w:ascii="Candara" w:eastAsia="Calibri" w:hAnsi="Candara" w:cs="Times New Roman"/>
          <w:b/>
          <w:sz w:val="24"/>
          <w:szCs w:val="24"/>
        </w:rPr>
        <w:t xml:space="preserve">Ad 2) </w:t>
      </w:r>
      <w:r w:rsidR="00844250" w:rsidRPr="00844250">
        <w:rPr>
          <w:rFonts w:ascii="Candara" w:eastAsia="Calibri" w:hAnsi="Candara" w:cs="Times New Roman"/>
          <w:b/>
          <w:sz w:val="24"/>
          <w:szCs w:val="24"/>
        </w:rPr>
        <w:t xml:space="preserve"> </w:t>
      </w:r>
      <w:r w:rsidR="00F45F8F" w:rsidRPr="00F45F8F">
        <w:rPr>
          <w:rFonts w:ascii="Candara" w:eastAsia="Calibri" w:hAnsi="Candara" w:cs="Times New Roman"/>
          <w:b/>
          <w:sz w:val="24"/>
          <w:szCs w:val="24"/>
        </w:rPr>
        <w:t>PRIJEDLOG I. IZMJENE PLANA NABAVE ZA 2021. GODINU</w:t>
      </w:r>
    </w:p>
    <w:p w:rsidR="00844250" w:rsidRPr="00103644" w:rsidRDefault="00844250" w:rsidP="00DC7228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</w:p>
    <w:p w:rsidR="0062413F" w:rsidRPr="0062413F" w:rsidRDefault="00DC7228" w:rsidP="0062413F">
      <w:pPr>
        <w:shd w:val="clear" w:color="auto" w:fill="FFFFFF"/>
        <w:spacing w:line="253" w:lineRule="atLeast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103644">
        <w:rPr>
          <w:rFonts w:ascii="Candara" w:eastAsia="Calibri" w:hAnsi="Candara" w:cs="Times New Roman"/>
          <w:sz w:val="24"/>
          <w:szCs w:val="24"/>
        </w:rPr>
        <w:t>Predsjednik</w:t>
      </w:r>
      <w:r>
        <w:rPr>
          <w:rFonts w:ascii="Candara" w:eastAsia="Calibri" w:hAnsi="Candara" w:cs="Times New Roman"/>
          <w:sz w:val="24"/>
          <w:szCs w:val="24"/>
        </w:rPr>
        <w:t xml:space="preserve"> je</w:t>
      </w:r>
      <w:r w:rsidRPr="00103644">
        <w:rPr>
          <w:rFonts w:ascii="Candara" w:eastAsia="Calibri" w:hAnsi="Candara" w:cs="Times New Roman"/>
          <w:sz w:val="24"/>
          <w:szCs w:val="24"/>
        </w:rPr>
        <w:t xml:space="preserve"> članovima </w:t>
      </w:r>
      <w:r w:rsidR="00A51B6F">
        <w:rPr>
          <w:rFonts w:ascii="Candara" w:eastAsia="Calibri" w:hAnsi="Candara" w:cs="Times New Roman"/>
          <w:sz w:val="24"/>
          <w:szCs w:val="24"/>
        </w:rPr>
        <w:t xml:space="preserve">Vijeća </w:t>
      </w:r>
      <w:r w:rsidR="00844250">
        <w:rPr>
          <w:rFonts w:ascii="Candara" w:eastAsia="Calibri" w:hAnsi="Candara" w:cs="Times New Roman"/>
          <w:sz w:val="24"/>
          <w:szCs w:val="24"/>
        </w:rPr>
        <w:t>dostavio</w:t>
      </w:r>
      <w:r w:rsidR="00844250" w:rsidRPr="00844250">
        <w:rPr>
          <w:rFonts w:ascii="Candara" w:eastAsia="Calibri" w:hAnsi="Candara" w:cs="Times New Roman"/>
          <w:sz w:val="24"/>
          <w:szCs w:val="26"/>
        </w:rPr>
        <w:t xml:space="preserve"> </w:t>
      </w:r>
      <w:r w:rsidR="0062413F" w:rsidRPr="0062413F">
        <w:rPr>
          <w:rFonts w:ascii="Candara" w:eastAsia="Times New Roman" w:hAnsi="Candara" w:cs="Calibri"/>
          <w:color w:val="222222"/>
          <w:sz w:val="24"/>
          <w:szCs w:val="24"/>
          <w:lang w:eastAsia="hr-HR"/>
        </w:rPr>
        <w:t>Prijedlog I. izmjene plana nabave</w:t>
      </w:r>
      <w:r w:rsidR="0062413F">
        <w:rPr>
          <w:rFonts w:ascii="Candara" w:eastAsia="Times New Roman" w:hAnsi="Candara" w:cs="Calibri"/>
          <w:color w:val="222222"/>
          <w:sz w:val="24"/>
          <w:szCs w:val="24"/>
          <w:lang w:eastAsia="hr-HR"/>
        </w:rPr>
        <w:t xml:space="preserve"> koji se </w:t>
      </w:r>
      <w:r w:rsidR="0062413F" w:rsidRPr="0062413F">
        <w:rPr>
          <w:rFonts w:ascii="Candara" w:eastAsia="Times New Roman" w:hAnsi="Candara" w:cs="Calibri"/>
          <w:color w:val="222222"/>
          <w:sz w:val="24"/>
          <w:szCs w:val="24"/>
          <w:lang w:eastAsia="hr-HR"/>
        </w:rPr>
        <w:t>odnosi na usluge Internet konzaltinga koji će se provoditi do kraja ove godine, a čija vrijednost iznosi 4.500,00 kuna</w:t>
      </w:r>
      <w:r w:rsidR="00576BEC">
        <w:rPr>
          <w:rFonts w:ascii="Candara" w:eastAsia="Times New Roman" w:hAnsi="Candara" w:cs="Calibri"/>
          <w:color w:val="222222"/>
          <w:sz w:val="24"/>
          <w:szCs w:val="24"/>
          <w:lang w:eastAsia="hr-HR"/>
        </w:rPr>
        <w:t xml:space="preserve">, te nastup </w:t>
      </w:r>
      <w:proofErr w:type="spellStart"/>
      <w:r w:rsidR="00576BEC">
        <w:rPr>
          <w:rFonts w:ascii="Candara" w:eastAsia="Times New Roman" w:hAnsi="Candara" w:cs="Calibri"/>
          <w:color w:val="222222"/>
          <w:sz w:val="24"/>
          <w:szCs w:val="24"/>
          <w:lang w:eastAsia="hr-HR"/>
        </w:rPr>
        <w:t>Mejaša</w:t>
      </w:r>
      <w:proofErr w:type="spellEnd"/>
      <w:r w:rsidR="00576BEC">
        <w:rPr>
          <w:rFonts w:ascii="Candara" w:eastAsia="Times New Roman" w:hAnsi="Candara" w:cs="Calibri"/>
          <w:color w:val="222222"/>
          <w:sz w:val="24"/>
          <w:szCs w:val="24"/>
          <w:lang w:eastAsia="hr-HR"/>
        </w:rPr>
        <w:t xml:space="preserve"> u sklopu „Ljeta u Mariji Bistrici“ u vrijednosti 20.000,00</w:t>
      </w:r>
      <w:r w:rsidR="0062413F" w:rsidRPr="0062413F">
        <w:rPr>
          <w:rFonts w:ascii="Candara" w:eastAsia="Times New Roman" w:hAnsi="Candara" w:cs="Calibri"/>
          <w:color w:val="222222"/>
          <w:sz w:val="24"/>
          <w:szCs w:val="24"/>
          <w:lang w:eastAsia="hr-HR"/>
        </w:rPr>
        <w:t>.</w:t>
      </w:r>
    </w:p>
    <w:p w:rsidR="00DC7228" w:rsidRPr="00103644" w:rsidRDefault="00DC7228" w:rsidP="00DC722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 xml:space="preserve">S obzirom da </w:t>
      </w:r>
      <w:r w:rsidRPr="00103644">
        <w:rPr>
          <w:rFonts w:ascii="Candara" w:eastAsia="Calibri" w:hAnsi="Candara" w:cs="Times New Roman"/>
          <w:sz w:val="24"/>
          <w:szCs w:val="24"/>
        </w:rPr>
        <w:t xml:space="preserve">nije bilo </w:t>
      </w:r>
      <w:r>
        <w:rPr>
          <w:rFonts w:ascii="Candara" w:eastAsia="Calibri" w:hAnsi="Candara" w:cs="Times New Roman"/>
          <w:sz w:val="24"/>
          <w:szCs w:val="24"/>
        </w:rPr>
        <w:t>pitanja i prijedloga</w:t>
      </w:r>
      <w:r w:rsidRPr="00103644">
        <w:rPr>
          <w:rFonts w:ascii="Candara" w:eastAsia="Calibri" w:hAnsi="Candara" w:cs="Times New Roman"/>
          <w:sz w:val="24"/>
          <w:szCs w:val="24"/>
        </w:rPr>
        <w:t xml:space="preserve">, predsjednik predlaže </w:t>
      </w:r>
      <w:r>
        <w:rPr>
          <w:rFonts w:ascii="Candara" w:eastAsia="Calibri" w:hAnsi="Candara" w:cs="Times New Roman"/>
          <w:sz w:val="24"/>
          <w:szCs w:val="24"/>
        </w:rPr>
        <w:t xml:space="preserve">očitovanje </w:t>
      </w:r>
      <w:r w:rsidRPr="00103644">
        <w:rPr>
          <w:rFonts w:ascii="Candara" w:eastAsia="Calibri" w:hAnsi="Candara" w:cs="Times New Roman"/>
          <w:sz w:val="24"/>
          <w:szCs w:val="24"/>
        </w:rPr>
        <w:t>o pr</w:t>
      </w:r>
      <w:r>
        <w:rPr>
          <w:rFonts w:ascii="Candara" w:eastAsia="Calibri" w:hAnsi="Candara" w:cs="Times New Roman"/>
          <w:sz w:val="24"/>
          <w:szCs w:val="24"/>
        </w:rPr>
        <w:t xml:space="preserve">ihvaćanju </w:t>
      </w:r>
      <w:r w:rsidR="0062413F">
        <w:rPr>
          <w:rFonts w:ascii="Candara" w:eastAsia="Calibri" w:hAnsi="Candara" w:cs="Times New Roman"/>
          <w:sz w:val="24"/>
          <w:szCs w:val="26"/>
        </w:rPr>
        <w:t>Prijedloga I. Izmjene plana nabave.</w:t>
      </w:r>
    </w:p>
    <w:p w:rsidR="00DC7228" w:rsidRPr="00103644" w:rsidRDefault="00DC7228" w:rsidP="00DC722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>Za prihvaća</w:t>
      </w:r>
      <w:r>
        <w:rPr>
          <w:rFonts w:ascii="Candara" w:eastAsia="Calibri" w:hAnsi="Candara" w:cs="Times New Roman"/>
          <w:sz w:val="24"/>
          <w:szCs w:val="24"/>
        </w:rPr>
        <w:t>nje</w:t>
      </w:r>
      <w:r w:rsidR="0062413F" w:rsidRPr="0062413F">
        <w:rPr>
          <w:rFonts w:ascii="Candara" w:eastAsia="Calibri" w:hAnsi="Candara" w:cs="Times New Roman"/>
          <w:sz w:val="24"/>
          <w:szCs w:val="26"/>
        </w:rPr>
        <w:t xml:space="preserve"> </w:t>
      </w:r>
      <w:r w:rsidR="0062413F">
        <w:rPr>
          <w:rFonts w:ascii="Candara" w:eastAsia="Calibri" w:hAnsi="Candara" w:cs="Times New Roman"/>
          <w:sz w:val="24"/>
          <w:szCs w:val="26"/>
        </w:rPr>
        <w:t>Prijedloga I. Izmjene plana nabave</w:t>
      </w:r>
      <w:r w:rsidR="00844250">
        <w:rPr>
          <w:rFonts w:ascii="Candara" w:eastAsia="Calibri" w:hAnsi="Candara" w:cs="Times New Roman"/>
          <w:sz w:val="24"/>
          <w:szCs w:val="24"/>
        </w:rPr>
        <w:t xml:space="preserve"> Turističke z</w:t>
      </w:r>
      <w:r w:rsidR="00F86B42">
        <w:rPr>
          <w:rFonts w:ascii="Candara" w:eastAsia="Calibri" w:hAnsi="Candara" w:cs="Times New Roman"/>
          <w:sz w:val="24"/>
          <w:szCs w:val="24"/>
        </w:rPr>
        <w:t xml:space="preserve">ajednice općine Marija Bistrica </w:t>
      </w:r>
      <w:r w:rsidR="00844250">
        <w:rPr>
          <w:rFonts w:ascii="Candara" w:eastAsia="Calibri" w:hAnsi="Candara" w:cs="Times New Roman"/>
          <w:sz w:val="24"/>
          <w:szCs w:val="24"/>
        </w:rPr>
        <w:t xml:space="preserve"> </w:t>
      </w:r>
      <w:r>
        <w:rPr>
          <w:rFonts w:ascii="Candara" w:eastAsia="Calibri" w:hAnsi="Candara" w:cs="Times New Roman"/>
          <w:sz w:val="24"/>
          <w:szCs w:val="24"/>
        </w:rPr>
        <w:t xml:space="preserve">glasalo je </w:t>
      </w:r>
      <w:r w:rsidR="00844250">
        <w:rPr>
          <w:rFonts w:ascii="Candara" w:eastAsia="Calibri" w:hAnsi="Candara" w:cs="Times New Roman"/>
          <w:sz w:val="24"/>
          <w:szCs w:val="24"/>
        </w:rPr>
        <w:t xml:space="preserve"> </w:t>
      </w:r>
      <w:r w:rsidR="0062413F">
        <w:rPr>
          <w:rFonts w:ascii="Candara" w:eastAsia="Calibri" w:hAnsi="Candara" w:cs="Times New Roman"/>
          <w:sz w:val="24"/>
          <w:szCs w:val="24"/>
        </w:rPr>
        <w:t xml:space="preserve">7 </w:t>
      </w:r>
      <w:r>
        <w:rPr>
          <w:rFonts w:ascii="Candara" w:eastAsia="Calibri" w:hAnsi="Candara" w:cs="Times New Roman"/>
          <w:sz w:val="24"/>
          <w:szCs w:val="24"/>
        </w:rPr>
        <w:t xml:space="preserve"> članova </w:t>
      </w:r>
      <w:r w:rsidR="00A51B6F">
        <w:rPr>
          <w:rFonts w:ascii="Candara" w:eastAsia="Calibri" w:hAnsi="Candara" w:cs="Times New Roman"/>
          <w:sz w:val="24"/>
          <w:szCs w:val="24"/>
        </w:rPr>
        <w:t xml:space="preserve">Vijeća </w:t>
      </w:r>
      <w:r>
        <w:rPr>
          <w:rFonts w:ascii="Candara" w:eastAsia="Calibri" w:hAnsi="Candara" w:cs="Times New Roman"/>
          <w:sz w:val="24"/>
          <w:szCs w:val="24"/>
        </w:rPr>
        <w:t>te se donosi slijedeća:</w:t>
      </w:r>
    </w:p>
    <w:p w:rsidR="00DC7228" w:rsidRDefault="00DC7228" w:rsidP="00DC722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006668" w:rsidRPr="00103644" w:rsidRDefault="00006668" w:rsidP="00DC722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DC7228" w:rsidRPr="00844250" w:rsidRDefault="00DC7228" w:rsidP="00DC7228">
      <w:pPr>
        <w:spacing w:after="0" w:line="276" w:lineRule="auto"/>
        <w:jc w:val="both"/>
        <w:rPr>
          <w:rFonts w:ascii="Candara" w:eastAsia="Calibri" w:hAnsi="Candara" w:cs="Times New Roman"/>
          <w:sz w:val="26"/>
          <w:szCs w:val="26"/>
        </w:rPr>
      </w:pPr>
    </w:p>
    <w:p w:rsidR="00006668" w:rsidRPr="00006668" w:rsidRDefault="00A51B6F" w:rsidP="00006668">
      <w:pPr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6"/>
          <w:lang w:eastAsia="hr-HR"/>
        </w:rPr>
      </w:pPr>
      <w:r w:rsidRPr="00006668">
        <w:rPr>
          <w:rFonts w:ascii="Candara" w:eastAsia="Times New Roman" w:hAnsi="Candara" w:cs="Arial"/>
          <w:b/>
          <w:sz w:val="24"/>
          <w:szCs w:val="26"/>
          <w:lang w:eastAsia="hr-HR"/>
        </w:rPr>
        <w:t xml:space="preserve">Odluka </w:t>
      </w:r>
    </w:p>
    <w:p w:rsidR="0062413F" w:rsidRPr="0062413F" w:rsidRDefault="0062413F" w:rsidP="0062413F">
      <w:pPr>
        <w:spacing w:after="0" w:line="276" w:lineRule="auto"/>
        <w:jc w:val="center"/>
        <w:rPr>
          <w:rFonts w:ascii="Candara" w:eastAsia="Calibri" w:hAnsi="Candara" w:cs="Times New Roman"/>
          <w:sz w:val="26"/>
          <w:szCs w:val="26"/>
        </w:rPr>
      </w:pPr>
    </w:p>
    <w:p w:rsidR="0062413F" w:rsidRPr="0062413F" w:rsidRDefault="0062413F" w:rsidP="0062413F">
      <w:pPr>
        <w:spacing w:after="0" w:line="276" w:lineRule="auto"/>
        <w:jc w:val="center"/>
        <w:rPr>
          <w:rFonts w:ascii="Candara" w:eastAsia="Calibri" w:hAnsi="Candara" w:cs="Times New Roman"/>
          <w:sz w:val="26"/>
          <w:szCs w:val="26"/>
        </w:rPr>
      </w:pPr>
      <w:r w:rsidRPr="0062413F">
        <w:rPr>
          <w:rFonts w:ascii="Candara" w:eastAsia="Calibri" w:hAnsi="Candara" w:cs="Times New Roman"/>
          <w:sz w:val="26"/>
          <w:szCs w:val="26"/>
        </w:rPr>
        <w:t>Članak 1.</w:t>
      </w:r>
    </w:p>
    <w:p w:rsidR="0062413F" w:rsidRPr="0062413F" w:rsidRDefault="0062413F" w:rsidP="0062413F">
      <w:pPr>
        <w:spacing w:after="0" w:line="276" w:lineRule="auto"/>
        <w:jc w:val="both"/>
        <w:rPr>
          <w:rFonts w:ascii="Candara" w:eastAsia="Calibri" w:hAnsi="Candara" w:cs="Times New Roman"/>
          <w:sz w:val="26"/>
          <w:szCs w:val="26"/>
        </w:rPr>
      </w:pPr>
      <w:r w:rsidRPr="0062413F">
        <w:rPr>
          <w:rFonts w:ascii="Candara" w:eastAsia="Calibri" w:hAnsi="Candara" w:cs="Times New Roman"/>
          <w:sz w:val="26"/>
          <w:szCs w:val="26"/>
        </w:rPr>
        <w:t>Prihvaća se Prijedlog 1. izmjene plana nabave za 2021. godinu.</w:t>
      </w:r>
    </w:p>
    <w:p w:rsidR="0062413F" w:rsidRPr="0062413F" w:rsidRDefault="0062413F" w:rsidP="0062413F">
      <w:pPr>
        <w:spacing w:after="0" w:line="276" w:lineRule="auto"/>
        <w:jc w:val="both"/>
        <w:rPr>
          <w:rFonts w:ascii="Candara" w:eastAsia="Calibri" w:hAnsi="Candara" w:cs="Times New Roman"/>
          <w:sz w:val="26"/>
          <w:szCs w:val="26"/>
        </w:rPr>
      </w:pPr>
    </w:p>
    <w:p w:rsidR="0062413F" w:rsidRPr="0062413F" w:rsidRDefault="0062413F" w:rsidP="0062413F">
      <w:pPr>
        <w:spacing w:after="0" w:line="276" w:lineRule="auto"/>
        <w:jc w:val="center"/>
        <w:rPr>
          <w:rFonts w:ascii="Candara" w:eastAsia="Calibri" w:hAnsi="Candara" w:cs="Times New Roman"/>
          <w:sz w:val="26"/>
          <w:szCs w:val="26"/>
        </w:rPr>
      </w:pPr>
      <w:r w:rsidRPr="0062413F">
        <w:rPr>
          <w:rFonts w:ascii="Candara" w:eastAsia="Calibri" w:hAnsi="Candara" w:cs="Times New Roman"/>
          <w:sz w:val="26"/>
          <w:szCs w:val="26"/>
        </w:rPr>
        <w:t>Članak 2.</w:t>
      </w:r>
    </w:p>
    <w:p w:rsidR="0062413F" w:rsidRPr="0062413F" w:rsidRDefault="0062413F" w:rsidP="0062413F">
      <w:pPr>
        <w:spacing w:after="0" w:line="276" w:lineRule="auto"/>
        <w:jc w:val="both"/>
        <w:rPr>
          <w:rFonts w:ascii="Candara" w:eastAsia="Calibri" w:hAnsi="Candara" w:cs="Times New Roman"/>
          <w:sz w:val="26"/>
          <w:szCs w:val="26"/>
        </w:rPr>
      </w:pPr>
      <w:r w:rsidRPr="0062413F">
        <w:rPr>
          <w:rFonts w:ascii="Candara" w:eastAsia="Calibri" w:hAnsi="Candara" w:cs="Times New Roman"/>
          <w:sz w:val="26"/>
          <w:szCs w:val="26"/>
        </w:rPr>
        <w:t>Ova odluka stupa na snagu sa danom donošenja.</w:t>
      </w:r>
    </w:p>
    <w:p w:rsidR="0062413F" w:rsidRPr="0062413F" w:rsidRDefault="0062413F" w:rsidP="0062413F">
      <w:pPr>
        <w:spacing w:after="0" w:line="240" w:lineRule="auto"/>
        <w:rPr>
          <w:rFonts w:ascii="Candara" w:eastAsia="Calibri" w:hAnsi="Candara" w:cs="Times New Roman"/>
          <w:sz w:val="26"/>
          <w:szCs w:val="26"/>
        </w:rPr>
      </w:pPr>
    </w:p>
    <w:p w:rsidR="0062413F" w:rsidRPr="0062413F" w:rsidRDefault="0062413F" w:rsidP="0062413F">
      <w:pPr>
        <w:spacing w:after="0" w:line="240" w:lineRule="auto"/>
        <w:rPr>
          <w:rFonts w:ascii="Candara" w:eastAsia="Calibri" w:hAnsi="Candara" w:cs="Times New Roman"/>
          <w:sz w:val="26"/>
          <w:szCs w:val="26"/>
        </w:rPr>
      </w:pPr>
    </w:p>
    <w:p w:rsidR="00A77708" w:rsidRDefault="00A77708" w:rsidP="00A51B6F">
      <w:pPr>
        <w:spacing w:after="0" w:line="276" w:lineRule="auto"/>
        <w:jc w:val="both"/>
        <w:rPr>
          <w:rFonts w:ascii="Candara" w:eastAsia="Calibri" w:hAnsi="Candara" w:cs="Times New Roman"/>
          <w:sz w:val="26"/>
          <w:szCs w:val="26"/>
        </w:rPr>
      </w:pPr>
      <w:r>
        <w:rPr>
          <w:rFonts w:ascii="Candara" w:eastAsia="Calibri" w:hAnsi="Candara" w:cs="Times New Roman"/>
          <w:b/>
          <w:sz w:val="24"/>
          <w:szCs w:val="24"/>
        </w:rPr>
        <w:t>AD 3</w:t>
      </w:r>
      <w:r w:rsidR="00D40064" w:rsidRPr="00BE2A69">
        <w:rPr>
          <w:rFonts w:ascii="Candara" w:eastAsia="Calibri" w:hAnsi="Candara" w:cs="Times New Roman"/>
          <w:b/>
          <w:sz w:val="24"/>
          <w:szCs w:val="24"/>
        </w:rPr>
        <w:t>)</w:t>
      </w:r>
      <w:r w:rsidR="0062413F" w:rsidRPr="0062413F">
        <w:rPr>
          <w:rFonts w:ascii="Candara" w:eastAsia="Calibri" w:hAnsi="Candara" w:cs="Times New Roman"/>
          <w:b/>
          <w:sz w:val="24"/>
          <w:szCs w:val="24"/>
        </w:rPr>
        <w:t xml:space="preserve"> </w:t>
      </w:r>
      <w:r w:rsidR="0062413F" w:rsidRPr="0062413F">
        <w:rPr>
          <w:rFonts w:ascii="Candara" w:eastAsia="Calibri" w:hAnsi="Candara" w:cs="Times New Roman"/>
          <w:b/>
          <w:sz w:val="26"/>
          <w:szCs w:val="26"/>
        </w:rPr>
        <w:t>PRIJEDLOG IZMJENE ČLANKA 71. PRAVILNIKA  O RADU, O USTROJSTVU, ORGANIZACIJI I SISTEMATIZACIJI RADNIH MJESTA, RADNIM ODNOSIMA, DISCIPLINSKOJ I MATERIJALNOJ ODGOVORNOSTI ZAPOSLENIH, OBRAČUNU I ISPLATI PLAĆA, NAKNADI PLAĆA I OSTALIM PRIMANJIMA TURISTIČKE ZAJEDNICE OPĆINE MARIJA BISTRICA</w:t>
      </w:r>
    </w:p>
    <w:p w:rsidR="00006668" w:rsidRDefault="00006668" w:rsidP="0000666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  <w:lang w:eastAsia="hr-HR"/>
        </w:rPr>
      </w:pPr>
    </w:p>
    <w:p w:rsidR="0062413F" w:rsidRPr="0062413F" w:rsidRDefault="0062413F" w:rsidP="0062413F">
      <w:pPr>
        <w:spacing w:after="0" w:line="276" w:lineRule="auto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103644">
        <w:rPr>
          <w:rFonts w:ascii="Candara" w:eastAsia="Calibri" w:hAnsi="Candara" w:cs="Times New Roman"/>
          <w:sz w:val="24"/>
          <w:szCs w:val="24"/>
        </w:rPr>
        <w:t>Predsjednik</w:t>
      </w:r>
      <w:r>
        <w:rPr>
          <w:rFonts w:ascii="Candara" w:eastAsia="Calibri" w:hAnsi="Candara" w:cs="Times New Roman"/>
          <w:sz w:val="24"/>
          <w:szCs w:val="24"/>
        </w:rPr>
        <w:t xml:space="preserve"> je</w:t>
      </w:r>
      <w:r w:rsidRPr="00103644">
        <w:rPr>
          <w:rFonts w:ascii="Candara" w:eastAsia="Calibri" w:hAnsi="Candara" w:cs="Times New Roman"/>
          <w:sz w:val="24"/>
          <w:szCs w:val="24"/>
        </w:rPr>
        <w:t xml:space="preserve"> članovima </w:t>
      </w:r>
      <w:r>
        <w:rPr>
          <w:rFonts w:ascii="Candara" w:eastAsia="Calibri" w:hAnsi="Candara" w:cs="Times New Roman"/>
          <w:sz w:val="24"/>
          <w:szCs w:val="24"/>
        </w:rPr>
        <w:t>Vijeća dostavio prijedlog izmjene članka 71. Pravilnika, gdje je p</w:t>
      </w:r>
      <w:r>
        <w:rPr>
          <w:rFonts w:ascii="Candara" w:eastAsia="Times New Roman" w:hAnsi="Candara" w:cs="Calibri"/>
          <w:color w:val="222222"/>
          <w:sz w:val="24"/>
          <w:szCs w:val="24"/>
          <w:lang w:eastAsia="hr-HR"/>
        </w:rPr>
        <w:t xml:space="preserve">otrebno </w:t>
      </w:r>
      <w:r w:rsidRPr="0062413F">
        <w:rPr>
          <w:rFonts w:ascii="Candara" w:eastAsia="Times New Roman" w:hAnsi="Candara" w:cs="Calibri"/>
          <w:color w:val="222222"/>
          <w:sz w:val="24"/>
          <w:szCs w:val="24"/>
          <w:lang w:eastAsia="hr-HR"/>
        </w:rPr>
        <w:t>u članak 71. Pravilnika uvrstiti tablicu s brojem izvršitelja za svako radno mjesto koje postoji u sistematizaciji radnih mjesta u TZO Marija Bistrica.</w:t>
      </w:r>
    </w:p>
    <w:p w:rsidR="0062413F" w:rsidRPr="0062413F" w:rsidRDefault="0062413F" w:rsidP="0062413F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hr-HR"/>
        </w:rPr>
      </w:pPr>
      <w:r w:rsidRPr="0062413F">
        <w:rPr>
          <w:rFonts w:ascii="Candara" w:eastAsia="Times New Roman" w:hAnsi="Candara" w:cs="Calibri"/>
          <w:color w:val="222222"/>
          <w:sz w:val="24"/>
          <w:szCs w:val="24"/>
          <w:lang w:eastAsia="hr-HR"/>
        </w:rPr>
        <w:t>Prijedlog je u nastavku:</w:t>
      </w:r>
    </w:p>
    <w:p w:rsidR="0062413F" w:rsidRPr="0062413F" w:rsidRDefault="0062413F" w:rsidP="0062413F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hr-HR"/>
        </w:rPr>
      </w:pPr>
      <w:r w:rsidRPr="0062413F">
        <w:rPr>
          <w:rFonts w:ascii="Candara" w:eastAsia="Times New Roman" w:hAnsi="Candara" w:cs="Calibri"/>
          <w:color w:val="222222"/>
          <w:sz w:val="24"/>
          <w:szCs w:val="24"/>
          <w:lang w:eastAsia="hr-HR"/>
        </w:rPr>
        <w:t>U Turističkoj zajednici utvrđuju se sljedeća radna mjesta: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2693"/>
      </w:tblGrid>
      <w:tr w:rsidR="0062413F" w:rsidRPr="0062413F" w:rsidTr="0062413F">
        <w:tc>
          <w:tcPr>
            <w:tcW w:w="3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3F" w:rsidRPr="0062413F" w:rsidRDefault="0062413F" w:rsidP="00624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62413F">
              <w:rPr>
                <w:rFonts w:ascii="Candara" w:eastAsia="Times New Roman" w:hAnsi="Candara" w:cs="Calibri"/>
                <w:b/>
                <w:bCs/>
                <w:color w:val="222222"/>
                <w:sz w:val="24"/>
                <w:szCs w:val="24"/>
                <w:lang w:eastAsia="hr-HR"/>
              </w:rPr>
              <w:t>Naziv radnog mjesta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3F" w:rsidRPr="0062413F" w:rsidRDefault="0062413F" w:rsidP="00624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62413F">
              <w:rPr>
                <w:rFonts w:ascii="Candara" w:eastAsia="Times New Roman" w:hAnsi="Candara" w:cs="Calibri"/>
                <w:b/>
                <w:bCs/>
                <w:color w:val="222222"/>
                <w:sz w:val="24"/>
                <w:szCs w:val="24"/>
                <w:lang w:eastAsia="hr-HR"/>
              </w:rPr>
              <w:t>Broj izvršitelja</w:t>
            </w:r>
          </w:p>
        </w:tc>
      </w:tr>
      <w:tr w:rsidR="0062413F" w:rsidRPr="0062413F" w:rsidTr="0062413F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3F" w:rsidRPr="0062413F" w:rsidRDefault="0062413F" w:rsidP="0062413F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62413F">
              <w:rPr>
                <w:rFonts w:ascii="Candara" w:eastAsia="Times New Roman" w:hAnsi="Candara" w:cs="Calibri"/>
                <w:color w:val="222222"/>
                <w:sz w:val="24"/>
                <w:szCs w:val="24"/>
                <w:lang w:eastAsia="hr-HR"/>
              </w:rPr>
              <w:t>Direktor/ica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3F" w:rsidRPr="0062413F" w:rsidRDefault="0062413F" w:rsidP="00624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62413F">
              <w:rPr>
                <w:rFonts w:ascii="Candara" w:eastAsia="Times New Roman" w:hAnsi="Candara" w:cs="Calibri"/>
                <w:color w:val="222222"/>
                <w:sz w:val="24"/>
                <w:szCs w:val="24"/>
                <w:lang w:eastAsia="hr-HR"/>
              </w:rPr>
              <w:t>1</w:t>
            </w:r>
          </w:p>
        </w:tc>
      </w:tr>
      <w:tr w:rsidR="0062413F" w:rsidRPr="0062413F" w:rsidTr="0062413F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3F" w:rsidRPr="0062413F" w:rsidRDefault="0062413F" w:rsidP="0062413F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62413F">
              <w:rPr>
                <w:rFonts w:ascii="Candara" w:eastAsia="Times New Roman" w:hAnsi="Candara" w:cs="Calibri"/>
                <w:color w:val="222222"/>
                <w:sz w:val="24"/>
                <w:szCs w:val="24"/>
                <w:lang w:eastAsia="hr-HR"/>
              </w:rPr>
              <w:t>Stručni suradnik/ica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3F" w:rsidRPr="0062413F" w:rsidRDefault="0062413F" w:rsidP="00624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62413F">
              <w:rPr>
                <w:rFonts w:ascii="Candara" w:eastAsia="Times New Roman" w:hAnsi="Candara" w:cs="Calibri"/>
                <w:color w:val="222222"/>
                <w:sz w:val="24"/>
                <w:szCs w:val="24"/>
                <w:lang w:eastAsia="hr-HR"/>
              </w:rPr>
              <w:t>2</w:t>
            </w:r>
          </w:p>
        </w:tc>
      </w:tr>
      <w:tr w:rsidR="0062413F" w:rsidRPr="0062413F" w:rsidTr="0062413F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3F" w:rsidRPr="0062413F" w:rsidRDefault="0062413F" w:rsidP="0062413F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62413F">
              <w:rPr>
                <w:rFonts w:ascii="Candara" w:eastAsia="Times New Roman" w:hAnsi="Candara" w:cs="Calibri"/>
                <w:color w:val="222222"/>
                <w:sz w:val="24"/>
                <w:szCs w:val="24"/>
                <w:lang w:eastAsia="hr-HR"/>
              </w:rPr>
              <w:t>Administrativni referent/ica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413F" w:rsidRPr="0062413F" w:rsidRDefault="0062413F" w:rsidP="0062413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222222"/>
                <w:lang w:eastAsia="hr-HR"/>
              </w:rPr>
            </w:pPr>
            <w:r w:rsidRPr="0062413F">
              <w:rPr>
                <w:rFonts w:ascii="Candara" w:eastAsia="Times New Roman" w:hAnsi="Candara" w:cs="Calibri"/>
                <w:color w:val="222222"/>
                <w:sz w:val="24"/>
                <w:szCs w:val="24"/>
                <w:lang w:eastAsia="hr-HR"/>
              </w:rPr>
              <w:t>1</w:t>
            </w:r>
          </w:p>
        </w:tc>
      </w:tr>
    </w:tbl>
    <w:p w:rsidR="0062413F" w:rsidRDefault="0062413F" w:rsidP="00006668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  <w:lang w:eastAsia="hr-HR"/>
        </w:rPr>
      </w:pPr>
    </w:p>
    <w:p w:rsidR="0062413F" w:rsidRPr="00103644" w:rsidRDefault="0062413F" w:rsidP="0062413F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 xml:space="preserve">S obzirom da </w:t>
      </w:r>
      <w:r w:rsidRPr="00103644">
        <w:rPr>
          <w:rFonts w:ascii="Candara" w:eastAsia="Calibri" w:hAnsi="Candara" w:cs="Times New Roman"/>
          <w:sz w:val="24"/>
          <w:szCs w:val="24"/>
        </w:rPr>
        <w:t xml:space="preserve">nije bilo </w:t>
      </w:r>
      <w:r>
        <w:rPr>
          <w:rFonts w:ascii="Candara" w:eastAsia="Calibri" w:hAnsi="Candara" w:cs="Times New Roman"/>
          <w:sz w:val="24"/>
          <w:szCs w:val="24"/>
        </w:rPr>
        <w:t>pitanja i prijedloga</w:t>
      </w:r>
      <w:r w:rsidRPr="00103644">
        <w:rPr>
          <w:rFonts w:ascii="Candara" w:eastAsia="Calibri" w:hAnsi="Candara" w:cs="Times New Roman"/>
          <w:sz w:val="24"/>
          <w:szCs w:val="24"/>
        </w:rPr>
        <w:t xml:space="preserve">, predsjednik predlaže </w:t>
      </w:r>
      <w:r>
        <w:rPr>
          <w:rFonts w:ascii="Candara" w:eastAsia="Calibri" w:hAnsi="Candara" w:cs="Times New Roman"/>
          <w:sz w:val="24"/>
          <w:szCs w:val="24"/>
        </w:rPr>
        <w:t xml:space="preserve">očitovanje </w:t>
      </w:r>
      <w:r w:rsidRPr="00103644">
        <w:rPr>
          <w:rFonts w:ascii="Candara" w:eastAsia="Calibri" w:hAnsi="Candara" w:cs="Times New Roman"/>
          <w:sz w:val="24"/>
          <w:szCs w:val="24"/>
        </w:rPr>
        <w:t>o pr</w:t>
      </w:r>
      <w:r>
        <w:rPr>
          <w:rFonts w:ascii="Candara" w:eastAsia="Calibri" w:hAnsi="Candara" w:cs="Times New Roman"/>
          <w:sz w:val="24"/>
          <w:szCs w:val="24"/>
        </w:rPr>
        <w:t xml:space="preserve">ihvaćanju </w:t>
      </w:r>
      <w:r>
        <w:rPr>
          <w:rFonts w:ascii="Candara" w:eastAsia="Calibri" w:hAnsi="Candara" w:cs="Times New Roman"/>
          <w:sz w:val="24"/>
          <w:szCs w:val="26"/>
        </w:rPr>
        <w:t>Prijedloga I. Izmjene plana nabave.</w:t>
      </w:r>
    </w:p>
    <w:p w:rsidR="0062413F" w:rsidRPr="00103644" w:rsidRDefault="0062413F" w:rsidP="0062413F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>Za prihvaća</w:t>
      </w:r>
      <w:r>
        <w:rPr>
          <w:rFonts w:ascii="Candara" w:eastAsia="Calibri" w:hAnsi="Candara" w:cs="Times New Roman"/>
          <w:sz w:val="24"/>
          <w:szCs w:val="24"/>
        </w:rPr>
        <w:t>nje</w:t>
      </w:r>
      <w:r w:rsidRPr="0062413F">
        <w:rPr>
          <w:rFonts w:ascii="Candara" w:eastAsia="Calibri" w:hAnsi="Candara" w:cs="Times New Roman"/>
          <w:sz w:val="24"/>
          <w:szCs w:val="26"/>
        </w:rPr>
        <w:t xml:space="preserve"> </w:t>
      </w:r>
      <w:r>
        <w:rPr>
          <w:rFonts w:ascii="Candara" w:eastAsia="Calibri" w:hAnsi="Candara" w:cs="Times New Roman"/>
          <w:sz w:val="24"/>
          <w:szCs w:val="26"/>
        </w:rPr>
        <w:t xml:space="preserve">Prijedloga Izmjene članka 71. Pravilnika o radu </w:t>
      </w:r>
      <w:r>
        <w:rPr>
          <w:rFonts w:ascii="Candara" w:eastAsia="Calibri" w:hAnsi="Candara" w:cs="Times New Roman"/>
          <w:sz w:val="24"/>
          <w:szCs w:val="24"/>
        </w:rPr>
        <w:t>Turističke zajednice općine Marija Bistrica  glasalo je  7  članova Vijeća te se donosi slijedeća:</w:t>
      </w:r>
    </w:p>
    <w:p w:rsidR="0062413F" w:rsidRDefault="0062413F" w:rsidP="0062413F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006668" w:rsidRDefault="00006668" w:rsidP="00006668">
      <w:pPr>
        <w:spacing w:after="0" w:line="276" w:lineRule="auto"/>
        <w:jc w:val="center"/>
        <w:rPr>
          <w:rFonts w:ascii="Candara" w:eastAsia="Calibri" w:hAnsi="Candara" w:cs="Times New Roman"/>
          <w:b/>
          <w:sz w:val="24"/>
          <w:szCs w:val="24"/>
          <w:lang w:eastAsia="hr-HR"/>
        </w:rPr>
      </w:pPr>
      <w:r w:rsidRPr="00006668">
        <w:rPr>
          <w:rFonts w:ascii="Candara" w:eastAsia="Calibri" w:hAnsi="Candara" w:cs="Times New Roman"/>
          <w:b/>
          <w:sz w:val="24"/>
          <w:szCs w:val="24"/>
          <w:lang w:eastAsia="hr-HR"/>
        </w:rPr>
        <w:t>Odluka</w:t>
      </w:r>
    </w:p>
    <w:p w:rsidR="0062413F" w:rsidRDefault="0062413F" w:rsidP="00006668">
      <w:pPr>
        <w:spacing w:after="0" w:line="276" w:lineRule="auto"/>
        <w:jc w:val="center"/>
        <w:rPr>
          <w:rFonts w:ascii="Candara" w:eastAsia="Calibri" w:hAnsi="Candara" w:cs="Times New Roman"/>
          <w:b/>
          <w:sz w:val="24"/>
          <w:szCs w:val="24"/>
          <w:lang w:eastAsia="hr-HR"/>
        </w:rPr>
      </w:pPr>
    </w:p>
    <w:p w:rsidR="0062413F" w:rsidRPr="0062413F" w:rsidRDefault="0062413F" w:rsidP="0062413F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6"/>
        </w:rPr>
      </w:pPr>
      <w:r w:rsidRPr="0062413F">
        <w:rPr>
          <w:rFonts w:ascii="Candara" w:eastAsia="Calibri" w:hAnsi="Candara" w:cs="Times New Roman"/>
          <w:sz w:val="24"/>
          <w:szCs w:val="26"/>
        </w:rPr>
        <w:t>Članak 1.</w:t>
      </w:r>
    </w:p>
    <w:p w:rsidR="0062413F" w:rsidRPr="0062413F" w:rsidRDefault="0062413F" w:rsidP="0062413F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62413F">
        <w:rPr>
          <w:rFonts w:ascii="Candara" w:eastAsia="Calibri" w:hAnsi="Candara" w:cs="Times New Roman"/>
          <w:sz w:val="24"/>
          <w:szCs w:val="26"/>
        </w:rPr>
        <w:t xml:space="preserve">Utvrđuje se da je Turističko vijeće Turističke zajednice općine Marija Bistrica na svojoj 1. sjednici održanoj 15. lipnja 2020. godine usvojilo Pravilnik o radu, o ustrojstvu, organizaciji i sistematizaciji radnih mjesta, radnim odnosima, disciplinskoj i materijalnoj odgovornosti </w:t>
      </w:r>
      <w:r w:rsidRPr="0062413F">
        <w:rPr>
          <w:rFonts w:ascii="Candara" w:eastAsia="Calibri" w:hAnsi="Candara" w:cs="Times New Roman"/>
          <w:sz w:val="24"/>
          <w:szCs w:val="26"/>
        </w:rPr>
        <w:lastRenderedPageBreak/>
        <w:t>zaposlenih, obračunu i isplati plaća, naknadi plaća i ostalim primanjima Turističke zajednice općine Marija Bistrica.</w:t>
      </w:r>
    </w:p>
    <w:p w:rsidR="0062413F" w:rsidRPr="0062413F" w:rsidRDefault="0062413F" w:rsidP="0062413F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</w:p>
    <w:p w:rsidR="0062413F" w:rsidRPr="0062413F" w:rsidRDefault="0062413F" w:rsidP="0062413F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6"/>
        </w:rPr>
      </w:pPr>
      <w:r w:rsidRPr="0062413F">
        <w:rPr>
          <w:rFonts w:ascii="Candara" w:eastAsia="Calibri" w:hAnsi="Candara" w:cs="Times New Roman"/>
          <w:sz w:val="24"/>
          <w:szCs w:val="26"/>
        </w:rPr>
        <w:t>Članak 2.</w:t>
      </w:r>
    </w:p>
    <w:p w:rsidR="0062413F" w:rsidRPr="0062413F" w:rsidRDefault="0062413F" w:rsidP="0062413F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62413F">
        <w:rPr>
          <w:rFonts w:ascii="Candara" w:eastAsia="Calibri" w:hAnsi="Candara" w:cs="Times New Roman"/>
          <w:sz w:val="24"/>
          <w:szCs w:val="26"/>
        </w:rPr>
        <w:t>Članak 71. Pravilnika mijenja se i glasi:</w:t>
      </w:r>
    </w:p>
    <w:p w:rsidR="0062413F" w:rsidRPr="0062413F" w:rsidRDefault="0062413F" w:rsidP="0062413F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</w:p>
    <w:p w:rsidR="0062413F" w:rsidRPr="0062413F" w:rsidRDefault="0062413F" w:rsidP="0062413F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62413F">
        <w:rPr>
          <w:rFonts w:ascii="Candara" w:eastAsia="Calibri" w:hAnsi="Candara" w:cs="Times New Roman"/>
          <w:sz w:val="24"/>
          <w:szCs w:val="26"/>
        </w:rPr>
        <w:t>U Turističkoj zajednici utvrđuju se sljedeća radna mjesta: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794"/>
        <w:gridCol w:w="2693"/>
      </w:tblGrid>
      <w:tr w:rsidR="0062413F" w:rsidRPr="0062413F" w:rsidTr="00975635">
        <w:tc>
          <w:tcPr>
            <w:tcW w:w="3794" w:type="dxa"/>
          </w:tcPr>
          <w:p w:rsidR="0062413F" w:rsidRPr="0062413F" w:rsidRDefault="0062413F" w:rsidP="0062413F">
            <w:pPr>
              <w:spacing w:line="276" w:lineRule="auto"/>
              <w:jc w:val="both"/>
              <w:rPr>
                <w:rFonts w:ascii="Candara" w:eastAsia="Calibri" w:hAnsi="Candara" w:cs="Times New Roman"/>
                <w:b/>
                <w:sz w:val="24"/>
                <w:szCs w:val="26"/>
              </w:rPr>
            </w:pPr>
            <w:r w:rsidRPr="0062413F">
              <w:rPr>
                <w:rFonts w:ascii="Candara" w:eastAsia="Calibri" w:hAnsi="Candara" w:cs="Times New Roman"/>
                <w:b/>
                <w:sz w:val="24"/>
                <w:szCs w:val="26"/>
              </w:rPr>
              <w:t>Naziv radnog mjesta</w:t>
            </w:r>
          </w:p>
        </w:tc>
        <w:tc>
          <w:tcPr>
            <w:tcW w:w="2693" w:type="dxa"/>
          </w:tcPr>
          <w:p w:rsidR="0062413F" w:rsidRPr="0062413F" w:rsidRDefault="0062413F" w:rsidP="0062413F">
            <w:pPr>
              <w:spacing w:line="276" w:lineRule="auto"/>
              <w:jc w:val="both"/>
              <w:rPr>
                <w:rFonts w:ascii="Candara" w:eastAsia="Calibri" w:hAnsi="Candara" w:cs="Times New Roman"/>
                <w:b/>
                <w:sz w:val="24"/>
                <w:szCs w:val="26"/>
              </w:rPr>
            </w:pPr>
            <w:r w:rsidRPr="0062413F">
              <w:rPr>
                <w:rFonts w:ascii="Candara" w:eastAsia="Calibri" w:hAnsi="Candara" w:cs="Times New Roman"/>
                <w:b/>
                <w:sz w:val="24"/>
                <w:szCs w:val="26"/>
              </w:rPr>
              <w:t>Broj izvršitelja</w:t>
            </w:r>
          </w:p>
        </w:tc>
      </w:tr>
      <w:tr w:rsidR="0062413F" w:rsidRPr="0062413F" w:rsidTr="00975635">
        <w:tc>
          <w:tcPr>
            <w:tcW w:w="3794" w:type="dxa"/>
          </w:tcPr>
          <w:p w:rsidR="0062413F" w:rsidRPr="0062413F" w:rsidRDefault="0062413F" w:rsidP="0062413F">
            <w:pPr>
              <w:spacing w:line="276" w:lineRule="auto"/>
              <w:jc w:val="both"/>
              <w:rPr>
                <w:rFonts w:ascii="Candara" w:eastAsia="Calibri" w:hAnsi="Candara" w:cs="Times New Roman"/>
                <w:sz w:val="24"/>
                <w:szCs w:val="26"/>
              </w:rPr>
            </w:pPr>
            <w:r w:rsidRPr="0062413F">
              <w:rPr>
                <w:rFonts w:ascii="Candara" w:eastAsia="Calibri" w:hAnsi="Candara" w:cs="Times New Roman"/>
                <w:sz w:val="24"/>
                <w:szCs w:val="26"/>
              </w:rPr>
              <w:t>Direktor/ica</w:t>
            </w:r>
          </w:p>
        </w:tc>
        <w:tc>
          <w:tcPr>
            <w:tcW w:w="2693" w:type="dxa"/>
          </w:tcPr>
          <w:p w:rsidR="0062413F" w:rsidRPr="0062413F" w:rsidRDefault="0062413F" w:rsidP="0062413F">
            <w:pPr>
              <w:spacing w:line="276" w:lineRule="auto"/>
              <w:jc w:val="both"/>
              <w:rPr>
                <w:rFonts w:ascii="Candara" w:eastAsia="Calibri" w:hAnsi="Candara" w:cs="Times New Roman"/>
                <w:sz w:val="24"/>
                <w:szCs w:val="26"/>
              </w:rPr>
            </w:pPr>
            <w:r w:rsidRPr="0062413F">
              <w:rPr>
                <w:rFonts w:ascii="Candara" w:eastAsia="Calibri" w:hAnsi="Candara" w:cs="Times New Roman"/>
                <w:sz w:val="24"/>
                <w:szCs w:val="26"/>
              </w:rPr>
              <w:t>1</w:t>
            </w:r>
          </w:p>
        </w:tc>
      </w:tr>
      <w:tr w:rsidR="0062413F" w:rsidRPr="0062413F" w:rsidTr="00975635">
        <w:tc>
          <w:tcPr>
            <w:tcW w:w="3794" w:type="dxa"/>
          </w:tcPr>
          <w:p w:rsidR="0062413F" w:rsidRPr="0062413F" w:rsidRDefault="0062413F" w:rsidP="0062413F">
            <w:pPr>
              <w:spacing w:line="276" w:lineRule="auto"/>
              <w:jc w:val="both"/>
              <w:rPr>
                <w:rFonts w:ascii="Candara" w:eastAsia="Calibri" w:hAnsi="Candara" w:cs="Times New Roman"/>
                <w:sz w:val="24"/>
                <w:szCs w:val="26"/>
              </w:rPr>
            </w:pPr>
            <w:r w:rsidRPr="0062413F">
              <w:rPr>
                <w:rFonts w:ascii="Candara" w:eastAsia="Calibri" w:hAnsi="Candara" w:cs="Times New Roman"/>
                <w:sz w:val="24"/>
                <w:szCs w:val="26"/>
              </w:rPr>
              <w:t>Stručni suradnik/ica</w:t>
            </w:r>
          </w:p>
        </w:tc>
        <w:tc>
          <w:tcPr>
            <w:tcW w:w="2693" w:type="dxa"/>
          </w:tcPr>
          <w:p w:rsidR="0062413F" w:rsidRPr="0062413F" w:rsidRDefault="0062413F" w:rsidP="0062413F">
            <w:pPr>
              <w:spacing w:line="276" w:lineRule="auto"/>
              <w:jc w:val="both"/>
              <w:rPr>
                <w:rFonts w:ascii="Candara" w:eastAsia="Calibri" w:hAnsi="Candara" w:cs="Times New Roman"/>
                <w:sz w:val="24"/>
                <w:szCs w:val="26"/>
              </w:rPr>
            </w:pPr>
            <w:r w:rsidRPr="0062413F">
              <w:rPr>
                <w:rFonts w:ascii="Candara" w:eastAsia="Calibri" w:hAnsi="Candara" w:cs="Times New Roman"/>
                <w:sz w:val="24"/>
                <w:szCs w:val="26"/>
              </w:rPr>
              <w:t>2</w:t>
            </w:r>
          </w:p>
        </w:tc>
      </w:tr>
      <w:tr w:rsidR="0062413F" w:rsidRPr="0062413F" w:rsidTr="00975635">
        <w:tc>
          <w:tcPr>
            <w:tcW w:w="3794" w:type="dxa"/>
          </w:tcPr>
          <w:p w:rsidR="0062413F" w:rsidRPr="0062413F" w:rsidRDefault="0062413F" w:rsidP="0062413F">
            <w:pPr>
              <w:spacing w:line="276" w:lineRule="auto"/>
              <w:jc w:val="both"/>
              <w:rPr>
                <w:rFonts w:ascii="Candara" w:eastAsia="Calibri" w:hAnsi="Candara" w:cs="Times New Roman"/>
                <w:sz w:val="24"/>
                <w:szCs w:val="26"/>
              </w:rPr>
            </w:pPr>
            <w:r w:rsidRPr="0062413F">
              <w:rPr>
                <w:rFonts w:ascii="Candara" w:eastAsia="Calibri" w:hAnsi="Candara" w:cs="Times New Roman"/>
                <w:sz w:val="24"/>
                <w:szCs w:val="26"/>
              </w:rPr>
              <w:t>Administrativni referent/ica</w:t>
            </w:r>
          </w:p>
        </w:tc>
        <w:tc>
          <w:tcPr>
            <w:tcW w:w="2693" w:type="dxa"/>
          </w:tcPr>
          <w:p w:rsidR="0062413F" w:rsidRPr="0062413F" w:rsidRDefault="0062413F" w:rsidP="0062413F">
            <w:pPr>
              <w:spacing w:line="276" w:lineRule="auto"/>
              <w:jc w:val="both"/>
              <w:rPr>
                <w:rFonts w:ascii="Candara" w:eastAsia="Calibri" w:hAnsi="Candara" w:cs="Times New Roman"/>
                <w:sz w:val="24"/>
                <w:szCs w:val="26"/>
              </w:rPr>
            </w:pPr>
            <w:r w:rsidRPr="0062413F">
              <w:rPr>
                <w:rFonts w:ascii="Candara" w:eastAsia="Calibri" w:hAnsi="Candara" w:cs="Times New Roman"/>
                <w:sz w:val="24"/>
                <w:szCs w:val="26"/>
              </w:rPr>
              <w:t>1</w:t>
            </w:r>
          </w:p>
        </w:tc>
      </w:tr>
    </w:tbl>
    <w:p w:rsidR="0062413F" w:rsidRPr="0062413F" w:rsidRDefault="0062413F" w:rsidP="0062413F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</w:p>
    <w:p w:rsidR="0062413F" w:rsidRPr="0062413F" w:rsidRDefault="0062413F" w:rsidP="0062413F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</w:p>
    <w:p w:rsidR="0062413F" w:rsidRPr="0062413F" w:rsidRDefault="0062413F" w:rsidP="0062413F">
      <w:pPr>
        <w:spacing w:after="0" w:line="240" w:lineRule="auto"/>
        <w:jc w:val="center"/>
        <w:rPr>
          <w:rFonts w:ascii="Candara" w:eastAsia="Calibri" w:hAnsi="Candara" w:cs="Times New Roman"/>
          <w:sz w:val="24"/>
          <w:szCs w:val="26"/>
        </w:rPr>
      </w:pPr>
      <w:r w:rsidRPr="0062413F">
        <w:rPr>
          <w:rFonts w:ascii="Candara" w:eastAsia="Calibri" w:hAnsi="Candara" w:cs="Times New Roman"/>
          <w:sz w:val="24"/>
          <w:szCs w:val="26"/>
        </w:rPr>
        <w:t>Članak 3.</w:t>
      </w:r>
    </w:p>
    <w:p w:rsidR="0062413F" w:rsidRPr="0062413F" w:rsidRDefault="0062413F" w:rsidP="0062413F">
      <w:pPr>
        <w:spacing w:after="0" w:line="240" w:lineRule="auto"/>
        <w:rPr>
          <w:rFonts w:ascii="Candara" w:eastAsia="Calibri" w:hAnsi="Candara" w:cs="Times New Roman"/>
          <w:sz w:val="24"/>
          <w:szCs w:val="26"/>
        </w:rPr>
      </w:pPr>
      <w:r w:rsidRPr="0062413F">
        <w:rPr>
          <w:rFonts w:ascii="Candara" w:eastAsia="Calibri" w:hAnsi="Candara" w:cs="Times New Roman"/>
          <w:sz w:val="24"/>
          <w:szCs w:val="26"/>
        </w:rPr>
        <w:t xml:space="preserve">Ova Izmjena Pravilnika stupa na snagu 31. 05. 2021. </w:t>
      </w:r>
    </w:p>
    <w:p w:rsidR="0062413F" w:rsidRPr="0062413F" w:rsidRDefault="0062413F" w:rsidP="0062413F">
      <w:pPr>
        <w:spacing w:after="0" w:line="240" w:lineRule="auto"/>
        <w:rPr>
          <w:rFonts w:ascii="Candara" w:eastAsia="Calibri" w:hAnsi="Candara" w:cs="Times New Roman"/>
          <w:sz w:val="24"/>
          <w:szCs w:val="26"/>
        </w:rPr>
      </w:pPr>
      <w:r w:rsidRPr="0062413F">
        <w:rPr>
          <w:rFonts w:ascii="Candara" w:eastAsia="Calibri" w:hAnsi="Candara" w:cs="Times New Roman"/>
          <w:sz w:val="24"/>
          <w:szCs w:val="26"/>
        </w:rPr>
        <w:t>Izmjena pravilnika objavit će se na oglasnoj ploči Turističke zajednice općine Marija Bistrica.</w:t>
      </w:r>
    </w:p>
    <w:p w:rsidR="0062413F" w:rsidRPr="00006668" w:rsidRDefault="0062413F" w:rsidP="00006668">
      <w:pPr>
        <w:spacing w:after="0" w:line="276" w:lineRule="auto"/>
        <w:jc w:val="center"/>
        <w:rPr>
          <w:rFonts w:ascii="Candara" w:eastAsia="Calibri" w:hAnsi="Candara" w:cs="Times New Roman"/>
          <w:b/>
          <w:sz w:val="24"/>
          <w:szCs w:val="24"/>
          <w:lang w:eastAsia="hr-HR"/>
        </w:rPr>
      </w:pPr>
    </w:p>
    <w:p w:rsidR="007B5A2D" w:rsidRDefault="0062413F" w:rsidP="007B5A2D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  <w:r>
        <w:rPr>
          <w:rFonts w:ascii="Candara" w:eastAsia="Calibri" w:hAnsi="Candara" w:cs="Times New Roman"/>
          <w:b/>
          <w:sz w:val="24"/>
          <w:szCs w:val="24"/>
        </w:rPr>
        <w:t xml:space="preserve">AD 4) </w:t>
      </w:r>
      <w:r w:rsidRPr="0062413F">
        <w:rPr>
          <w:rFonts w:ascii="Candara" w:eastAsia="Calibri" w:hAnsi="Candara" w:cs="Times New Roman"/>
          <w:b/>
          <w:sz w:val="24"/>
          <w:szCs w:val="24"/>
        </w:rPr>
        <w:t>OBJAVA OGLASA ZA RADNO MJESTO STRUČNI SURADNIK/ICA – ZAMJENA DO POVRATKA RADNICE S PORODILJNOG DOPUSTA, TE IZBOR ČLAN</w:t>
      </w:r>
      <w:r>
        <w:rPr>
          <w:rFonts w:ascii="Candara" w:eastAsia="Calibri" w:hAnsi="Candara" w:cs="Times New Roman"/>
          <w:b/>
          <w:sz w:val="24"/>
          <w:szCs w:val="24"/>
        </w:rPr>
        <w:t>OVA KOMISIJE ZA PROVEDBU OGLASA</w:t>
      </w:r>
    </w:p>
    <w:p w:rsidR="00126D59" w:rsidRPr="00126D59" w:rsidRDefault="00126D59" w:rsidP="00126D59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hr-HR"/>
        </w:rPr>
      </w:pPr>
      <w:r w:rsidRPr="00126D59">
        <w:rPr>
          <w:rFonts w:ascii="Candara" w:eastAsia="Times New Roman" w:hAnsi="Candara" w:cs="Calibri"/>
          <w:color w:val="222222"/>
          <w:sz w:val="24"/>
          <w:szCs w:val="24"/>
          <w:lang w:eastAsia="hr-HR"/>
        </w:rPr>
        <w:t>Kako radnica Mateja Janečić Miketić odlazi na porodiljni dopust, potrebno je osigurati zamjenu do povratka djelatnice.</w:t>
      </w:r>
    </w:p>
    <w:p w:rsidR="00126D59" w:rsidRPr="00126D59" w:rsidRDefault="00126D59" w:rsidP="00126D59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hr-HR"/>
        </w:rPr>
      </w:pPr>
      <w:r w:rsidRPr="00126D59">
        <w:rPr>
          <w:rFonts w:ascii="Candara" w:eastAsia="Times New Roman" w:hAnsi="Candara" w:cs="Calibri"/>
          <w:color w:val="222222"/>
          <w:sz w:val="24"/>
          <w:szCs w:val="24"/>
          <w:lang w:eastAsia="hr-HR"/>
        </w:rPr>
        <w:t>Oglas će se objaviti na web stranici i oglasnoj ploči TZO Marija Bistrica. Oglas će trajati 8 dana od objave, a objava će biti početkom lipnja.</w:t>
      </w:r>
    </w:p>
    <w:p w:rsidR="00126D59" w:rsidRPr="00126D59" w:rsidRDefault="00126D59" w:rsidP="00126D59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hr-HR"/>
        </w:rPr>
      </w:pPr>
      <w:r w:rsidRPr="00126D59">
        <w:rPr>
          <w:rFonts w:ascii="Candara" w:eastAsia="Times New Roman" w:hAnsi="Candara" w:cs="Calibri"/>
          <w:color w:val="222222"/>
          <w:sz w:val="24"/>
          <w:szCs w:val="24"/>
          <w:lang w:eastAsia="hr-HR"/>
        </w:rPr>
        <w:t>Prijedlog za članove komisije je sljedeći:</w:t>
      </w:r>
    </w:p>
    <w:p w:rsidR="00126D59" w:rsidRPr="00126D59" w:rsidRDefault="00126D59" w:rsidP="00126D59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  <w:lang w:eastAsia="hr-HR"/>
        </w:rPr>
      </w:pPr>
      <w:r w:rsidRPr="00126D59">
        <w:rPr>
          <w:rFonts w:ascii="Candara" w:eastAsia="Times New Roman" w:hAnsi="Candara" w:cs="Calibri"/>
          <w:color w:val="222222"/>
          <w:sz w:val="24"/>
          <w:szCs w:val="24"/>
          <w:lang w:eastAsia="hr-HR"/>
        </w:rPr>
        <w:t>-</w:t>
      </w:r>
      <w:r w:rsidRPr="00126D59">
        <w:rPr>
          <w:rFonts w:ascii="Times New Roman" w:eastAsia="Times New Roman" w:hAnsi="Times New Roman" w:cs="Times New Roman"/>
          <w:color w:val="222222"/>
          <w:sz w:val="14"/>
          <w:szCs w:val="14"/>
          <w:lang w:eastAsia="hr-HR"/>
        </w:rPr>
        <w:t>          </w:t>
      </w:r>
      <w:r w:rsidRPr="00126D59">
        <w:rPr>
          <w:rFonts w:ascii="Candara" w:eastAsia="Times New Roman" w:hAnsi="Candara" w:cs="Calibri"/>
          <w:color w:val="222222"/>
          <w:sz w:val="24"/>
          <w:szCs w:val="24"/>
          <w:lang w:eastAsia="hr-HR"/>
        </w:rPr>
        <w:t>Josip Milički, predsjednik TZO Marija Bistrica</w:t>
      </w:r>
    </w:p>
    <w:p w:rsidR="00126D59" w:rsidRPr="00126D59" w:rsidRDefault="00126D59" w:rsidP="00126D59">
      <w:pPr>
        <w:shd w:val="clear" w:color="auto" w:fill="FFFFFF"/>
        <w:spacing w:after="0" w:line="253" w:lineRule="atLeast"/>
        <w:ind w:left="720"/>
        <w:rPr>
          <w:rFonts w:ascii="Calibri" w:eastAsia="Times New Roman" w:hAnsi="Calibri" w:cs="Calibri"/>
          <w:color w:val="222222"/>
          <w:lang w:eastAsia="hr-HR"/>
        </w:rPr>
      </w:pPr>
      <w:r w:rsidRPr="00126D59">
        <w:rPr>
          <w:rFonts w:ascii="Candara" w:eastAsia="Times New Roman" w:hAnsi="Candara" w:cs="Calibri"/>
          <w:color w:val="222222"/>
          <w:sz w:val="24"/>
          <w:szCs w:val="24"/>
          <w:lang w:eastAsia="hr-HR"/>
        </w:rPr>
        <w:t>-</w:t>
      </w:r>
      <w:r w:rsidRPr="00126D59">
        <w:rPr>
          <w:rFonts w:ascii="Times New Roman" w:eastAsia="Times New Roman" w:hAnsi="Times New Roman" w:cs="Times New Roman"/>
          <w:color w:val="222222"/>
          <w:sz w:val="14"/>
          <w:szCs w:val="14"/>
          <w:lang w:eastAsia="hr-HR"/>
        </w:rPr>
        <w:t>          </w:t>
      </w:r>
      <w:r w:rsidRPr="00126D59">
        <w:rPr>
          <w:rFonts w:ascii="Candara" w:eastAsia="Times New Roman" w:hAnsi="Candara" w:cs="Calibri"/>
          <w:color w:val="222222"/>
          <w:sz w:val="24"/>
          <w:szCs w:val="24"/>
          <w:lang w:eastAsia="hr-HR"/>
        </w:rPr>
        <w:t>Branka Herceg, pročelnica Općine Marija Bistrica,</w:t>
      </w:r>
    </w:p>
    <w:p w:rsidR="00126D59" w:rsidRPr="00126D59" w:rsidRDefault="00126D59" w:rsidP="00126D59">
      <w:pPr>
        <w:shd w:val="clear" w:color="auto" w:fill="FFFFFF"/>
        <w:spacing w:after="200" w:line="253" w:lineRule="atLeast"/>
        <w:ind w:left="720"/>
        <w:rPr>
          <w:rFonts w:ascii="Calibri" w:eastAsia="Times New Roman" w:hAnsi="Calibri" w:cs="Calibri"/>
          <w:color w:val="222222"/>
          <w:lang w:eastAsia="hr-HR"/>
        </w:rPr>
      </w:pPr>
      <w:r w:rsidRPr="00126D59">
        <w:rPr>
          <w:rFonts w:ascii="Candara" w:eastAsia="Times New Roman" w:hAnsi="Candara" w:cs="Calibri"/>
          <w:color w:val="222222"/>
          <w:sz w:val="24"/>
          <w:szCs w:val="24"/>
          <w:lang w:eastAsia="hr-HR"/>
        </w:rPr>
        <w:t>-</w:t>
      </w:r>
      <w:r w:rsidRPr="00126D59">
        <w:rPr>
          <w:rFonts w:ascii="Times New Roman" w:eastAsia="Times New Roman" w:hAnsi="Times New Roman" w:cs="Times New Roman"/>
          <w:color w:val="222222"/>
          <w:sz w:val="14"/>
          <w:szCs w:val="14"/>
          <w:lang w:eastAsia="hr-HR"/>
        </w:rPr>
        <w:t>          </w:t>
      </w:r>
      <w:r w:rsidRPr="00126D59">
        <w:rPr>
          <w:rFonts w:ascii="Candara" w:eastAsia="Times New Roman" w:hAnsi="Candara" w:cs="Calibri"/>
          <w:color w:val="222222"/>
          <w:sz w:val="24"/>
          <w:szCs w:val="24"/>
          <w:lang w:eastAsia="hr-HR"/>
        </w:rPr>
        <w:t>Marija Klenkar,  stručna suradnica u TZO Marija Bistrica.</w:t>
      </w:r>
    </w:p>
    <w:p w:rsidR="00C41C48" w:rsidRPr="00103644" w:rsidRDefault="00C41C48" w:rsidP="00C41C4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 xml:space="preserve">S obzirom da </w:t>
      </w:r>
      <w:r w:rsidRPr="00103644">
        <w:rPr>
          <w:rFonts w:ascii="Candara" w:eastAsia="Calibri" w:hAnsi="Candara" w:cs="Times New Roman"/>
          <w:sz w:val="24"/>
          <w:szCs w:val="24"/>
        </w:rPr>
        <w:t xml:space="preserve">nije bilo </w:t>
      </w:r>
      <w:r>
        <w:rPr>
          <w:rFonts w:ascii="Candara" w:eastAsia="Calibri" w:hAnsi="Candara" w:cs="Times New Roman"/>
          <w:sz w:val="24"/>
          <w:szCs w:val="24"/>
        </w:rPr>
        <w:t>pitanja i prijedloga</w:t>
      </w:r>
      <w:r w:rsidRPr="00103644">
        <w:rPr>
          <w:rFonts w:ascii="Candara" w:eastAsia="Calibri" w:hAnsi="Candara" w:cs="Times New Roman"/>
          <w:sz w:val="24"/>
          <w:szCs w:val="24"/>
        </w:rPr>
        <w:t xml:space="preserve">, predsjednik predlaže </w:t>
      </w:r>
      <w:r>
        <w:rPr>
          <w:rFonts w:ascii="Candara" w:eastAsia="Calibri" w:hAnsi="Candara" w:cs="Times New Roman"/>
          <w:sz w:val="24"/>
          <w:szCs w:val="24"/>
        </w:rPr>
        <w:t xml:space="preserve">očitovanje </w:t>
      </w:r>
      <w:r w:rsidRPr="00103644">
        <w:rPr>
          <w:rFonts w:ascii="Candara" w:eastAsia="Calibri" w:hAnsi="Candara" w:cs="Times New Roman"/>
          <w:sz w:val="24"/>
          <w:szCs w:val="24"/>
        </w:rPr>
        <w:t>o pr</w:t>
      </w:r>
      <w:r>
        <w:rPr>
          <w:rFonts w:ascii="Candara" w:eastAsia="Calibri" w:hAnsi="Candara" w:cs="Times New Roman"/>
          <w:sz w:val="24"/>
          <w:szCs w:val="24"/>
        </w:rPr>
        <w:t xml:space="preserve">ihvaćanju </w:t>
      </w:r>
      <w:r>
        <w:rPr>
          <w:rFonts w:ascii="Candara" w:eastAsia="Calibri" w:hAnsi="Candara" w:cs="Times New Roman"/>
          <w:sz w:val="24"/>
          <w:szCs w:val="26"/>
        </w:rPr>
        <w:t>objave oglasa.</w:t>
      </w:r>
    </w:p>
    <w:p w:rsidR="00C41C48" w:rsidRPr="00103644" w:rsidRDefault="00C41C48" w:rsidP="00C41C4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>Za prihvaća</w:t>
      </w:r>
      <w:r>
        <w:rPr>
          <w:rFonts w:ascii="Candara" w:eastAsia="Calibri" w:hAnsi="Candara" w:cs="Times New Roman"/>
          <w:sz w:val="24"/>
          <w:szCs w:val="24"/>
        </w:rPr>
        <w:t>nje</w:t>
      </w:r>
      <w:r w:rsidRPr="0062413F">
        <w:rPr>
          <w:rFonts w:ascii="Candara" w:eastAsia="Calibri" w:hAnsi="Candara" w:cs="Times New Roman"/>
          <w:sz w:val="24"/>
          <w:szCs w:val="26"/>
        </w:rPr>
        <w:t xml:space="preserve"> </w:t>
      </w:r>
      <w:r>
        <w:rPr>
          <w:rFonts w:ascii="Candara" w:eastAsia="Calibri" w:hAnsi="Candara" w:cs="Times New Roman"/>
          <w:sz w:val="24"/>
          <w:szCs w:val="26"/>
        </w:rPr>
        <w:t>objave oglasa</w:t>
      </w:r>
      <w:r>
        <w:rPr>
          <w:rFonts w:ascii="Candara" w:eastAsia="Calibri" w:hAnsi="Candara" w:cs="Times New Roman"/>
          <w:sz w:val="24"/>
          <w:szCs w:val="24"/>
        </w:rPr>
        <w:t xml:space="preserve"> glasalo je  7  članova Vijeća te se donosi slijedeća:</w:t>
      </w:r>
    </w:p>
    <w:p w:rsidR="007B5A2D" w:rsidRDefault="007B5A2D" w:rsidP="007B5A2D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7B5A2D" w:rsidRPr="007B5A2D" w:rsidRDefault="007B5A2D" w:rsidP="007B5A2D">
      <w:pPr>
        <w:spacing w:after="0" w:line="240" w:lineRule="auto"/>
        <w:jc w:val="center"/>
        <w:rPr>
          <w:rFonts w:ascii="Candara" w:eastAsia="Times New Roman" w:hAnsi="Candara" w:cs="Arial"/>
          <w:b/>
          <w:sz w:val="24"/>
          <w:szCs w:val="26"/>
          <w:lang w:eastAsia="hr-HR"/>
        </w:rPr>
      </w:pPr>
      <w:r w:rsidRPr="007B5A2D">
        <w:rPr>
          <w:rFonts w:ascii="Candara" w:eastAsia="Times New Roman" w:hAnsi="Candara" w:cs="Arial"/>
          <w:b/>
          <w:sz w:val="24"/>
          <w:szCs w:val="26"/>
          <w:lang w:eastAsia="hr-HR"/>
        </w:rPr>
        <w:t xml:space="preserve">Odluka </w:t>
      </w:r>
    </w:p>
    <w:p w:rsidR="00C41C48" w:rsidRPr="00C41C48" w:rsidRDefault="00C41C48" w:rsidP="00C41C48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6"/>
        </w:rPr>
      </w:pPr>
    </w:p>
    <w:p w:rsidR="00C41C48" w:rsidRPr="00C41C48" w:rsidRDefault="00C41C48" w:rsidP="00C41C48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6"/>
        </w:rPr>
      </w:pPr>
      <w:r w:rsidRPr="00C41C48">
        <w:rPr>
          <w:rFonts w:ascii="Candara" w:eastAsia="Calibri" w:hAnsi="Candara" w:cs="Times New Roman"/>
          <w:sz w:val="24"/>
          <w:szCs w:val="26"/>
        </w:rPr>
        <w:t>Članak 1.</w:t>
      </w:r>
    </w:p>
    <w:p w:rsidR="00C41C48" w:rsidRPr="00C41C48" w:rsidRDefault="00C41C48" w:rsidP="00C41C48">
      <w:pPr>
        <w:spacing w:after="0" w:line="276" w:lineRule="auto"/>
        <w:rPr>
          <w:rFonts w:ascii="Candara" w:eastAsia="Calibri" w:hAnsi="Candara" w:cs="Times New Roman"/>
          <w:sz w:val="24"/>
          <w:szCs w:val="26"/>
        </w:rPr>
      </w:pPr>
      <w:r w:rsidRPr="00C41C48">
        <w:rPr>
          <w:rFonts w:ascii="Candara" w:eastAsia="Calibri" w:hAnsi="Candara" w:cs="Times New Roman"/>
          <w:sz w:val="24"/>
          <w:szCs w:val="26"/>
        </w:rPr>
        <w:t xml:space="preserve">Temeljem članka 8. Pravilnika  o radu, o ustrojstvu, organizaciji i sistematizaciji radnih mjesta, radnim odnosima, disciplinskoj i materijalnoj odgovornosti zaposlenih, obračunu i </w:t>
      </w:r>
      <w:r w:rsidRPr="00C41C48">
        <w:rPr>
          <w:rFonts w:ascii="Candara" w:eastAsia="Calibri" w:hAnsi="Candara" w:cs="Times New Roman"/>
          <w:sz w:val="24"/>
          <w:szCs w:val="26"/>
        </w:rPr>
        <w:lastRenderedPageBreak/>
        <w:t>isplati plaća, naknadi plaća i ostalim primanjima Turističke zajednice općine Marija Bistrica u Turističkoj zajednici će se na određeno zaposliti stručni suradnik/ica - 1 izvršitelj/ica na određeno vrijeme do povratka djelatnice s porodiljnog dopusta.</w:t>
      </w:r>
    </w:p>
    <w:p w:rsidR="00C41C48" w:rsidRPr="00C41C48" w:rsidRDefault="00C41C48" w:rsidP="00C41C48">
      <w:pPr>
        <w:spacing w:after="0" w:line="276" w:lineRule="auto"/>
        <w:rPr>
          <w:rFonts w:ascii="Candara" w:eastAsia="Calibri" w:hAnsi="Candara" w:cs="Times New Roman"/>
          <w:sz w:val="24"/>
          <w:szCs w:val="26"/>
        </w:rPr>
      </w:pPr>
    </w:p>
    <w:p w:rsidR="00C41C48" w:rsidRPr="00C41C48" w:rsidRDefault="00C41C48" w:rsidP="00C41C48">
      <w:pPr>
        <w:spacing w:after="0" w:line="276" w:lineRule="auto"/>
        <w:jc w:val="center"/>
        <w:rPr>
          <w:rFonts w:ascii="Candara" w:eastAsia="Calibri" w:hAnsi="Candara" w:cs="Times New Roman"/>
          <w:sz w:val="24"/>
          <w:szCs w:val="26"/>
        </w:rPr>
      </w:pPr>
      <w:r w:rsidRPr="00C41C48">
        <w:rPr>
          <w:rFonts w:ascii="Candara" w:eastAsia="Calibri" w:hAnsi="Candara" w:cs="Times New Roman"/>
          <w:sz w:val="24"/>
          <w:szCs w:val="26"/>
        </w:rPr>
        <w:t>Članak 2.</w:t>
      </w:r>
    </w:p>
    <w:p w:rsidR="00C41C48" w:rsidRPr="00C41C48" w:rsidRDefault="00C41C48" w:rsidP="00C41C48">
      <w:pPr>
        <w:spacing w:after="0" w:line="276" w:lineRule="auto"/>
        <w:rPr>
          <w:rFonts w:ascii="Candara" w:eastAsia="Calibri" w:hAnsi="Candara" w:cs="Times New Roman"/>
          <w:sz w:val="24"/>
          <w:szCs w:val="26"/>
        </w:rPr>
      </w:pPr>
      <w:r w:rsidRPr="00C41C48">
        <w:rPr>
          <w:rFonts w:ascii="Candara" w:eastAsia="Calibri" w:hAnsi="Candara" w:cs="Times New Roman"/>
          <w:sz w:val="24"/>
          <w:szCs w:val="26"/>
        </w:rPr>
        <w:t>Objavit će se oglas za prijam u službu na određeno vrijeme stručnog suradnika/ice.</w:t>
      </w:r>
    </w:p>
    <w:p w:rsidR="00C41C48" w:rsidRPr="00C41C48" w:rsidRDefault="00C41C48" w:rsidP="00C41C48">
      <w:pPr>
        <w:spacing w:after="0" w:line="276" w:lineRule="auto"/>
        <w:rPr>
          <w:rFonts w:ascii="Candara" w:eastAsia="Calibri" w:hAnsi="Candara" w:cs="Times New Roman"/>
          <w:sz w:val="24"/>
          <w:szCs w:val="26"/>
        </w:rPr>
      </w:pPr>
      <w:r w:rsidRPr="00C41C48">
        <w:rPr>
          <w:rFonts w:ascii="Candara" w:eastAsia="Calibri" w:hAnsi="Candara" w:cs="Times New Roman"/>
          <w:sz w:val="24"/>
          <w:szCs w:val="26"/>
        </w:rPr>
        <w:t>Oglas će se objaviti na web stranici i oglasnoj ploči TZO Marija Bistrica..</w:t>
      </w:r>
    </w:p>
    <w:p w:rsidR="00C41C48" w:rsidRPr="00C41C48" w:rsidRDefault="00C41C48" w:rsidP="00C41C48">
      <w:pPr>
        <w:spacing w:after="0" w:line="276" w:lineRule="auto"/>
        <w:rPr>
          <w:rFonts w:ascii="Candara" w:eastAsia="Calibri" w:hAnsi="Candara" w:cs="Times New Roman"/>
          <w:sz w:val="24"/>
          <w:szCs w:val="26"/>
        </w:rPr>
      </w:pPr>
      <w:r w:rsidRPr="00C41C48">
        <w:rPr>
          <w:rFonts w:ascii="Candara" w:eastAsia="Calibri" w:hAnsi="Candara" w:cs="Times New Roman"/>
          <w:sz w:val="24"/>
          <w:szCs w:val="26"/>
        </w:rPr>
        <w:t>Tekst oglasa glasi:</w:t>
      </w:r>
    </w:p>
    <w:p w:rsidR="00C41C48" w:rsidRPr="00C41C48" w:rsidRDefault="00C41C48" w:rsidP="00C41C4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C41C48">
        <w:rPr>
          <w:rFonts w:ascii="Candara" w:eastAsia="Calibri" w:hAnsi="Candara" w:cs="Times New Roman"/>
          <w:sz w:val="24"/>
          <w:szCs w:val="26"/>
        </w:rPr>
        <w:t>Na temelju članka 4. Pravilnika o posebnim uvjetima koje moraju ispunjavati zaposleni u turističkom uredu turističke zajednice općine, grada, županije i Glavnom uredu Hrvatske turističke zajednice (NN 23/17 i 72/17) i članaka 23. Statuta Turističke zajednice općine Marija Bistrica (Službeni glasnik općine Marija Bistrica 2/20), Turistička zajednica općine Marija Bistrica dana 7. lipnja 2021. objavljuje</w:t>
      </w:r>
    </w:p>
    <w:p w:rsidR="00C41C48" w:rsidRPr="00C41C48" w:rsidRDefault="00C41C48" w:rsidP="00C41C48">
      <w:pPr>
        <w:spacing w:after="0" w:line="276" w:lineRule="auto"/>
        <w:jc w:val="center"/>
        <w:rPr>
          <w:rFonts w:ascii="Candara" w:eastAsia="Calibri" w:hAnsi="Candara" w:cs="Times New Roman"/>
          <w:b/>
          <w:bCs/>
          <w:sz w:val="24"/>
          <w:szCs w:val="26"/>
        </w:rPr>
      </w:pPr>
      <w:r w:rsidRPr="00C41C48">
        <w:rPr>
          <w:rFonts w:ascii="Candara" w:eastAsia="Calibri" w:hAnsi="Candara" w:cs="Times New Roman"/>
          <w:b/>
          <w:bCs/>
          <w:sz w:val="24"/>
          <w:szCs w:val="26"/>
        </w:rPr>
        <w:t>OGLAS</w:t>
      </w:r>
    </w:p>
    <w:p w:rsidR="00C41C48" w:rsidRPr="00C41C48" w:rsidRDefault="00C41C48" w:rsidP="00C41C4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C41C48">
        <w:rPr>
          <w:rFonts w:ascii="Candara" w:eastAsia="Calibri" w:hAnsi="Candara" w:cs="Times New Roman"/>
          <w:sz w:val="24"/>
          <w:szCs w:val="26"/>
        </w:rPr>
        <w:t>Za prijam u službu</w:t>
      </w:r>
    </w:p>
    <w:p w:rsidR="00C41C48" w:rsidRPr="00C41C48" w:rsidRDefault="00C41C48" w:rsidP="00C41C48">
      <w:pPr>
        <w:numPr>
          <w:ilvl w:val="0"/>
          <w:numId w:val="45"/>
        </w:num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C41C48">
        <w:rPr>
          <w:rFonts w:ascii="Candara" w:eastAsia="Calibri" w:hAnsi="Candara" w:cs="Times New Roman"/>
          <w:b/>
          <w:sz w:val="24"/>
          <w:szCs w:val="26"/>
        </w:rPr>
        <w:t>stručni suradnik/ica  Turističke zajednice općine Marija Bistrica</w:t>
      </w:r>
      <w:r w:rsidRPr="00C41C48">
        <w:rPr>
          <w:rFonts w:ascii="Candara" w:eastAsia="Calibri" w:hAnsi="Candara" w:cs="Times New Roman"/>
          <w:sz w:val="24"/>
          <w:szCs w:val="26"/>
        </w:rPr>
        <w:t xml:space="preserve"> </w:t>
      </w:r>
    </w:p>
    <w:p w:rsidR="00C41C48" w:rsidRPr="00C41C48" w:rsidRDefault="00C41C48" w:rsidP="00C41C4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C41C48">
        <w:rPr>
          <w:rFonts w:ascii="Candara" w:eastAsia="Calibri" w:hAnsi="Candara" w:cs="Times New Roman"/>
          <w:sz w:val="24"/>
          <w:szCs w:val="26"/>
        </w:rPr>
        <w:t>– 1 izvršitelj/ica na određeno vrijeme do povratka djelatnice s porodiljnog dopusta.</w:t>
      </w:r>
    </w:p>
    <w:p w:rsidR="00C41C48" w:rsidRPr="00C41C48" w:rsidRDefault="00C41C48" w:rsidP="00C41C4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</w:p>
    <w:p w:rsidR="00C41C48" w:rsidRPr="00C41C48" w:rsidRDefault="00C41C48" w:rsidP="00C41C4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C41C48">
        <w:rPr>
          <w:rFonts w:ascii="Candara" w:eastAsia="Calibri" w:hAnsi="Candara" w:cs="Times New Roman"/>
          <w:sz w:val="24"/>
          <w:szCs w:val="26"/>
        </w:rPr>
        <w:t>Kandidati moraju uz opće uvjete propisane Zakonom o radu (NN 93/14 i 127/17) ispunjavati i posebne uvjete propisane člankom 4. Pravilnika o posebnim uvjetima koje moraju ispunjavati zaposleni u turističkom uredu turističke zajednice općine, grada, županije i Glavnom uredu Hrvatske turističke zajednice (NN 23/17 i 72/17), te članka 81. Pravilnika o radu, o ustrojstvu, organizaciji i sistematizaciji radnih mjesta, radnim odnosima, disciplinskoj i materijalnoj odgovornosti zaposlenih, obračunu i isplati plaća, naknadi plaća i ostalim primanjima Turističke zajednice općine Marija Bistrica i to kako slijedi:</w:t>
      </w:r>
    </w:p>
    <w:p w:rsidR="00C41C48" w:rsidRPr="00C41C48" w:rsidRDefault="00C41C48" w:rsidP="00C41C4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C41C48">
        <w:rPr>
          <w:rFonts w:ascii="Candara" w:eastAsia="Calibri" w:hAnsi="Candara" w:cs="Times New Roman"/>
          <w:sz w:val="24"/>
          <w:szCs w:val="26"/>
        </w:rPr>
        <w:t>1.  da ima završen preddiplomski sveučilišni studij (sveučilišni prvostupnik/prvostupnica) ili stručni studij (stručni prvostupnik/prvostupnica) ili završen preddiplomski i diplomski sveučilišni studij ili integrirani preddiplomski i diplomski sveučilišni studij (magistar/magistra) ili specijalistički diplomski stručni studij (stručni specijalist/specijalistica);</w:t>
      </w:r>
    </w:p>
    <w:p w:rsidR="00C41C48" w:rsidRPr="00C41C48" w:rsidRDefault="00C41C48" w:rsidP="00C41C4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C41C48">
        <w:rPr>
          <w:rFonts w:ascii="Candara" w:eastAsia="Calibri" w:hAnsi="Candara" w:cs="Times New Roman"/>
          <w:sz w:val="24"/>
          <w:szCs w:val="26"/>
        </w:rPr>
        <w:t>2. da ima najmanje godinu dana radnog iskustva na poslovima u struci;</w:t>
      </w:r>
    </w:p>
    <w:p w:rsidR="00C41C48" w:rsidRPr="00C41C48" w:rsidRDefault="00C41C48" w:rsidP="00C41C4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C41C48">
        <w:rPr>
          <w:rFonts w:ascii="Candara" w:eastAsia="Calibri" w:hAnsi="Candara" w:cs="Times New Roman"/>
          <w:sz w:val="24"/>
          <w:szCs w:val="26"/>
        </w:rPr>
        <w:t>3. da poznaje jedan svjetski jezik,</w:t>
      </w:r>
    </w:p>
    <w:p w:rsidR="00C41C48" w:rsidRPr="00C41C48" w:rsidRDefault="00C41C48" w:rsidP="00C41C4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C41C48">
        <w:rPr>
          <w:rFonts w:ascii="Candara" w:eastAsia="Calibri" w:hAnsi="Candara" w:cs="Times New Roman"/>
          <w:sz w:val="24"/>
          <w:szCs w:val="26"/>
        </w:rPr>
        <w:t>4. da ima položen stručni ispit za rad u turističkoj zajednici.</w:t>
      </w:r>
    </w:p>
    <w:p w:rsidR="00C41C48" w:rsidRPr="00C41C48" w:rsidRDefault="00C41C48" w:rsidP="00C41C4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C41C48">
        <w:rPr>
          <w:rFonts w:ascii="Candara" w:eastAsia="Calibri" w:hAnsi="Candara" w:cs="Times New Roman"/>
          <w:sz w:val="24"/>
          <w:szCs w:val="26"/>
        </w:rPr>
        <w:t>Prijava mora sadržavati ime i prezime kandidata, adresu, broj telefona, broj mobitela i e-mail adresu, naznaku kako je riječ o prijavi na predmetni oglas, specifikaciju priloga (dokaza) uz prijavu, te potpis kandidata.</w:t>
      </w:r>
    </w:p>
    <w:p w:rsidR="00C41C48" w:rsidRPr="00C41C48" w:rsidRDefault="00C41C48" w:rsidP="00C41C4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</w:p>
    <w:p w:rsidR="00C41C48" w:rsidRPr="00C41C48" w:rsidRDefault="00C41C48" w:rsidP="00C41C48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6"/>
        </w:rPr>
      </w:pPr>
      <w:r w:rsidRPr="00C41C48">
        <w:rPr>
          <w:rFonts w:ascii="Candara" w:eastAsia="Calibri" w:hAnsi="Candara" w:cs="Times New Roman"/>
          <w:b/>
          <w:sz w:val="24"/>
          <w:szCs w:val="26"/>
        </w:rPr>
        <w:t>Uz pisanu prijavu, kandidati su dužni priložiti:</w:t>
      </w:r>
    </w:p>
    <w:p w:rsidR="00C41C48" w:rsidRPr="00C41C48" w:rsidRDefault="00C41C48" w:rsidP="00C41C4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C41C48">
        <w:rPr>
          <w:rFonts w:ascii="Candara" w:eastAsia="Calibri" w:hAnsi="Candara" w:cs="Times New Roman"/>
          <w:sz w:val="24"/>
          <w:szCs w:val="26"/>
        </w:rPr>
        <w:t>1. životopis</w:t>
      </w:r>
    </w:p>
    <w:p w:rsidR="00C41C48" w:rsidRPr="00C41C48" w:rsidRDefault="00C41C48" w:rsidP="00C41C4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C41C48">
        <w:rPr>
          <w:rFonts w:ascii="Candara" w:eastAsia="Calibri" w:hAnsi="Candara" w:cs="Times New Roman"/>
          <w:sz w:val="24"/>
          <w:szCs w:val="26"/>
        </w:rPr>
        <w:lastRenderedPageBreak/>
        <w:t>2. dokaz o hrvatskom državljanstvu (domovnica, osobna iskaznica ili putovnica),</w:t>
      </w:r>
    </w:p>
    <w:p w:rsidR="00C41C48" w:rsidRPr="00C41C48" w:rsidRDefault="00C41C48" w:rsidP="00C41C4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C41C48">
        <w:rPr>
          <w:rFonts w:ascii="Candara" w:eastAsia="Calibri" w:hAnsi="Candara" w:cs="Times New Roman"/>
          <w:sz w:val="24"/>
          <w:szCs w:val="26"/>
        </w:rPr>
        <w:t xml:space="preserve">3. dokaz o odgovarajućem stupnju obrazovanja (diploma), </w:t>
      </w:r>
    </w:p>
    <w:p w:rsidR="00C41C48" w:rsidRPr="00C41C48" w:rsidRDefault="00C41C48" w:rsidP="00C41C4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C41C48">
        <w:rPr>
          <w:rFonts w:ascii="Candara" w:eastAsia="Calibri" w:hAnsi="Candara" w:cs="Times New Roman"/>
          <w:sz w:val="24"/>
          <w:szCs w:val="26"/>
        </w:rPr>
        <w:t>4. dokaze iz kojih je vidljivo da kandidat ima najmanje godinu dana radnog iskustva na poslovima s područja turizma za koje je kao uvjet propisana minimalna sprema iz točke 1. ovoga članka (radna knjižica, elektronički zapis ili potvrda o podacima evidentiranim u bazi podataka Hrvatskog zavoda za mirovinsko osiguranje, uvjerenje poslodavca kojim se dokazuje određeno radno iskustvo na poslovima u turizmu, ugovor o radu i sl.),</w:t>
      </w:r>
    </w:p>
    <w:p w:rsidR="00C41C48" w:rsidRPr="00C41C48" w:rsidRDefault="00C41C48" w:rsidP="00C41C4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C41C48">
        <w:rPr>
          <w:rFonts w:ascii="Candara" w:eastAsia="Calibri" w:hAnsi="Candara" w:cs="Times New Roman"/>
          <w:sz w:val="24"/>
          <w:szCs w:val="26"/>
        </w:rPr>
        <w:t>5. dokaz o aktivnom znanju jednog svjetskog jezika (svjedodžba ili index obrazovne ustanove, certifikat škole za strane jezike i sl.),</w:t>
      </w:r>
    </w:p>
    <w:p w:rsidR="00C41C48" w:rsidRPr="00C41C48" w:rsidRDefault="00C41C48" w:rsidP="00C41C4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C41C48">
        <w:rPr>
          <w:rFonts w:ascii="Candara" w:eastAsia="Calibri" w:hAnsi="Candara" w:cs="Times New Roman"/>
          <w:sz w:val="24"/>
          <w:szCs w:val="26"/>
        </w:rPr>
        <w:t>6. uvjerenje o položenom stručnom ispitu za rad u turističkom uredu (ukoliko ima položen ispit) ili izjavu da ga nije dužan polagati (napomena: u skladu s člankom 23. stavkom 5. i 6.  Zakona o turističkim zajednicama i promicanju hrvatskog turizma, radni odnos može zasnovati  i osoba koja u trenutku sklapanja ugovora o radu nema položen stručni ispit za rad u turističkom uredu uz uvjet da stručni ispit položi u roku od jedne godine od dana stupanja na rad ili riječ o osobi koja ima odgovarajuću stručnu spremu i najmanje 10 godina radnog staža na poslovima u turizmu u toj stručnoj spremi),</w:t>
      </w:r>
    </w:p>
    <w:p w:rsidR="00C41C48" w:rsidRPr="00C41C48" w:rsidRDefault="00C41C48" w:rsidP="00C41C4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C41C48">
        <w:rPr>
          <w:rFonts w:ascii="Candara" w:eastAsia="Calibri" w:hAnsi="Candara" w:cs="Times New Roman"/>
          <w:sz w:val="24"/>
          <w:szCs w:val="26"/>
        </w:rPr>
        <w:t>7. dokaz o poznavanju rada na računalu (preslika svjedodžbe, indexa ili certifikata odgovarajuće obrazovne ustanove i sl.),</w:t>
      </w:r>
    </w:p>
    <w:p w:rsidR="00C41C48" w:rsidRPr="00C41C48" w:rsidRDefault="00C41C48" w:rsidP="00C41C4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</w:p>
    <w:p w:rsidR="00C41C48" w:rsidRPr="00C41C48" w:rsidRDefault="00C41C48" w:rsidP="00C41C48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6"/>
        </w:rPr>
      </w:pPr>
      <w:r w:rsidRPr="00C41C48">
        <w:rPr>
          <w:rFonts w:ascii="Candara" w:eastAsia="Calibri" w:hAnsi="Candara" w:cs="Times New Roman"/>
          <w:b/>
          <w:sz w:val="24"/>
          <w:szCs w:val="26"/>
        </w:rPr>
        <w:t>Oglas je otvoren 8 dana od dana objave oglasa na web stranici i oglasnoj ploči TZO Marija Bistrica.</w:t>
      </w:r>
    </w:p>
    <w:p w:rsidR="00C41C48" w:rsidRPr="00C41C48" w:rsidRDefault="00C41C48" w:rsidP="00C41C4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</w:p>
    <w:p w:rsidR="00C41C48" w:rsidRPr="00C41C48" w:rsidRDefault="00C41C48" w:rsidP="00C41C4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C41C48">
        <w:rPr>
          <w:rFonts w:ascii="Candara" w:eastAsia="Calibri" w:hAnsi="Candara" w:cs="Times New Roman"/>
          <w:sz w:val="24"/>
          <w:szCs w:val="26"/>
        </w:rPr>
        <w:t xml:space="preserve">Ponude na oglas s posebnim prilozima dostavljaju se osobno ili poštom u zatvorenoj kuverti s naznakom: </w:t>
      </w:r>
      <w:r w:rsidRPr="00C41C48">
        <w:rPr>
          <w:rFonts w:ascii="Candara" w:eastAsia="Calibri" w:hAnsi="Candara" w:cs="Times New Roman"/>
          <w:b/>
          <w:sz w:val="24"/>
          <w:szCs w:val="26"/>
        </w:rPr>
        <w:t>»za oglas – ne otvarati«</w:t>
      </w:r>
      <w:r w:rsidRPr="00C41C48">
        <w:rPr>
          <w:rFonts w:ascii="Candara" w:eastAsia="Calibri" w:hAnsi="Candara" w:cs="Times New Roman"/>
          <w:sz w:val="24"/>
          <w:szCs w:val="26"/>
        </w:rPr>
        <w:t xml:space="preserve"> na adresu: </w:t>
      </w:r>
    </w:p>
    <w:p w:rsidR="00C41C48" w:rsidRPr="00C41C48" w:rsidRDefault="00C41C48" w:rsidP="00C41C48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6"/>
        </w:rPr>
      </w:pPr>
      <w:r w:rsidRPr="00C41C48">
        <w:rPr>
          <w:rFonts w:ascii="Candara" w:eastAsia="Calibri" w:hAnsi="Candara" w:cs="Times New Roman"/>
          <w:b/>
          <w:sz w:val="24"/>
          <w:szCs w:val="26"/>
        </w:rPr>
        <w:t>Turistička zajednica općine Marija Bistrica</w:t>
      </w:r>
    </w:p>
    <w:p w:rsidR="00C41C48" w:rsidRPr="00C41C48" w:rsidRDefault="00C41C48" w:rsidP="00C41C48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6"/>
        </w:rPr>
      </w:pPr>
      <w:r w:rsidRPr="00C41C48">
        <w:rPr>
          <w:rFonts w:ascii="Candara" w:eastAsia="Calibri" w:hAnsi="Candara" w:cs="Times New Roman"/>
          <w:b/>
          <w:sz w:val="24"/>
          <w:szCs w:val="26"/>
        </w:rPr>
        <w:t xml:space="preserve">Zagrebačka bb </w:t>
      </w:r>
    </w:p>
    <w:p w:rsidR="00C41C48" w:rsidRPr="00C41C48" w:rsidRDefault="00C41C48" w:rsidP="00C41C48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6"/>
        </w:rPr>
      </w:pPr>
      <w:r w:rsidRPr="00C41C48">
        <w:rPr>
          <w:rFonts w:ascii="Candara" w:eastAsia="Calibri" w:hAnsi="Candara" w:cs="Times New Roman"/>
          <w:b/>
          <w:sz w:val="24"/>
          <w:szCs w:val="26"/>
        </w:rPr>
        <w:t>49246 Marija Bistrica.</w:t>
      </w:r>
    </w:p>
    <w:p w:rsidR="00C41C48" w:rsidRPr="00C41C48" w:rsidRDefault="00C41C48" w:rsidP="00C41C48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6"/>
        </w:rPr>
      </w:pPr>
    </w:p>
    <w:p w:rsidR="00C41C48" w:rsidRPr="00C41C48" w:rsidRDefault="00C41C48" w:rsidP="00C41C4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C41C48">
        <w:rPr>
          <w:rFonts w:ascii="Candara" w:eastAsia="Calibri" w:hAnsi="Candara" w:cs="Times New Roman"/>
          <w:sz w:val="24"/>
          <w:szCs w:val="26"/>
        </w:rPr>
        <w:t>Kandidati dostavljaju sve priloge u neovjerenoj preslici, te su dužni na poziv Komisije za provedbu oglasa dostaviti na uvid originale.</w:t>
      </w:r>
    </w:p>
    <w:p w:rsidR="00C41C48" w:rsidRPr="00C41C48" w:rsidRDefault="00C41C48" w:rsidP="00C41C4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</w:p>
    <w:p w:rsidR="00C41C48" w:rsidRPr="00C41C48" w:rsidRDefault="00C41C48" w:rsidP="00C41C4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C41C48">
        <w:rPr>
          <w:rFonts w:ascii="Candara" w:eastAsia="Calibri" w:hAnsi="Candara" w:cs="Times New Roman"/>
          <w:sz w:val="24"/>
          <w:szCs w:val="26"/>
        </w:rPr>
        <w:t>Nepotpune i nepravovremene prijave neće se razmatrati.</w:t>
      </w:r>
    </w:p>
    <w:p w:rsidR="00C41C48" w:rsidRPr="00C41C48" w:rsidRDefault="00C41C48" w:rsidP="00C41C4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</w:p>
    <w:p w:rsidR="00C41C48" w:rsidRPr="00C41C48" w:rsidRDefault="00C41C48" w:rsidP="00C41C4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C41C48">
        <w:rPr>
          <w:rFonts w:ascii="Candara" w:eastAsia="Calibri" w:hAnsi="Candara" w:cs="Times New Roman"/>
          <w:sz w:val="24"/>
          <w:szCs w:val="26"/>
        </w:rPr>
        <w:t xml:space="preserve">S kandidatima prijavljenim na oglas čije su prijave potpune i pravovremene obavit će se razgovor. </w:t>
      </w:r>
    </w:p>
    <w:p w:rsidR="00C41C48" w:rsidRPr="00C41C48" w:rsidRDefault="00C41C48" w:rsidP="00C41C4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C41C48">
        <w:rPr>
          <w:rFonts w:ascii="Candara" w:eastAsia="Calibri" w:hAnsi="Candara" w:cs="Times New Roman"/>
          <w:sz w:val="24"/>
          <w:szCs w:val="26"/>
        </w:rPr>
        <w:t>Komisija za provedbu oglasa Turističke zajednice općine Marija Bistrica će za svakog kandidata putem Ministarstva pravosuđa provjeriti da li postoji zapreka iz Ad. 7. uvjeta ovog Oglasa.</w:t>
      </w:r>
    </w:p>
    <w:p w:rsidR="00C41C48" w:rsidRPr="00C41C48" w:rsidRDefault="00C41C48" w:rsidP="00C41C4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</w:p>
    <w:p w:rsidR="00C41C48" w:rsidRPr="00C41C48" w:rsidRDefault="00C41C48" w:rsidP="00C41C4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C41C48">
        <w:rPr>
          <w:rFonts w:ascii="Candara" w:eastAsia="Calibri" w:hAnsi="Candara" w:cs="Times New Roman"/>
          <w:sz w:val="24"/>
          <w:szCs w:val="26"/>
        </w:rPr>
        <w:lastRenderedPageBreak/>
        <w:t>Ukoliko se na objavljeni oglas nitko ne prijavi ili nitko od prijavljenih kandidata ne bude izabran oglas će se ponoviti.</w:t>
      </w:r>
    </w:p>
    <w:p w:rsidR="00C41C48" w:rsidRPr="00C41C48" w:rsidRDefault="00C41C48" w:rsidP="00C41C4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</w:p>
    <w:p w:rsidR="00C41C48" w:rsidRPr="00C41C48" w:rsidRDefault="00C41C48" w:rsidP="00C41C4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</w:p>
    <w:p w:rsidR="00C41C48" w:rsidRPr="00C41C48" w:rsidRDefault="00C41C48" w:rsidP="00C41C4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C41C48">
        <w:rPr>
          <w:rFonts w:ascii="Candara" w:eastAsia="Calibri" w:hAnsi="Candara" w:cs="Times New Roman"/>
          <w:sz w:val="24"/>
          <w:szCs w:val="26"/>
        </w:rPr>
        <w:t>O rezultatima kandidati će biti obaviješteni pisanim putem u roku od 8 dana od dana donošenja odluke Komisije za provedbu oglasa Turističke zajednice općine Marija Bistrica ili o ponavljanju oglasa.</w:t>
      </w:r>
    </w:p>
    <w:p w:rsidR="00C41C48" w:rsidRPr="00C41C48" w:rsidRDefault="00C41C48" w:rsidP="00C41C48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6"/>
        </w:rPr>
      </w:pPr>
      <w:r w:rsidRPr="00C41C48">
        <w:rPr>
          <w:rFonts w:ascii="Candara" w:eastAsia="Calibri" w:hAnsi="Candara" w:cs="Times New Roman"/>
          <w:b/>
          <w:sz w:val="24"/>
          <w:szCs w:val="26"/>
        </w:rPr>
        <w:t xml:space="preserve">                                                                                           Turistička zajednica općine Marija Bistrica</w:t>
      </w:r>
    </w:p>
    <w:p w:rsidR="00C41C48" w:rsidRPr="00C41C48" w:rsidRDefault="00C41C48" w:rsidP="00C41C4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</w:p>
    <w:p w:rsidR="00C41C48" w:rsidRPr="00C41C48" w:rsidRDefault="00C41C48" w:rsidP="00C41C4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6"/>
        </w:rPr>
      </w:pPr>
    </w:p>
    <w:p w:rsidR="00C41C48" w:rsidRPr="00C41C48" w:rsidRDefault="00C41C48" w:rsidP="00C41C48">
      <w:pPr>
        <w:spacing w:after="0" w:line="240" w:lineRule="auto"/>
        <w:jc w:val="center"/>
        <w:rPr>
          <w:rFonts w:ascii="Candara" w:eastAsia="Calibri" w:hAnsi="Candara" w:cs="Times New Roman"/>
          <w:sz w:val="24"/>
          <w:szCs w:val="26"/>
        </w:rPr>
      </w:pPr>
      <w:r w:rsidRPr="00C41C48">
        <w:rPr>
          <w:rFonts w:ascii="Candara" w:eastAsia="Calibri" w:hAnsi="Candara" w:cs="Times New Roman"/>
          <w:sz w:val="24"/>
          <w:szCs w:val="26"/>
        </w:rPr>
        <w:t>Članak 3.</w:t>
      </w:r>
    </w:p>
    <w:p w:rsidR="00C41C48" w:rsidRDefault="00C41C48" w:rsidP="00C41C48">
      <w:pPr>
        <w:spacing w:after="0" w:line="240" w:lineRule="auto"/>
        <w:rPr>
          <w:rFonts w:ascii="Candara" w:eastAsia="Calibri" w:hAnsi="Candara" w:cs="Times New Roman"/>
          <w:sz w:val="24"/>
          <w:szCs w:val="26"/>
        </w:rPr>
      </w:pPr>
      <w:r w:rsidRPr="00C41C48">
        <w:rPr>
          <w:rFonts w:ascii="Candara" w:eastAsia="Calibri" w:hAnsi="Candara" w:cs="Times New Roman"/>
          <w:sz w:val="24"/>
          <w:szCs w:val="26"/>
        </w:rPr>
        <w:t>Ova Odluka stupa na snagu danom donošenja.</w:t>
      </w:r>
    </w:p>
    <w:p w:rsidR="00C41C48" w:rsidRDefault="00C41C48" w:rsidP="00C41C48">
      <w:pPr>
        <w:spacing w:after="0" w:line="240" w:lineRule="auto"/>
        <w:rPr>
          <w:rFonts w:ascii="Candara" w:eastAsia="Calibri" w:hAnsi="Candara" w:cs="Times New Roman"/>
          <w:sz w:val="24"/>
          <w:szCs w:val="26"/>
        </w:rPr>
      </w:pPr>
    </w:p>
    <w:p w:rsidR="00C41C48" w:rsidRDefault="00C41C48" w:rsidP="00C41C48">
      <w:pPr>
        <w:spacing w:after="0" w:line="240" w:lineRule="auto"/>
        <w:rPr>
          <w:rFonts w:ascii="Candara" w:eastAsia="Calibri" w:hAnsi="Candara" w:cs="Times New Roman"/>
          <w:sz w:val="24"/>
          <w:szCs w:val="26"/>
        </w:rPr>
      </w:pPr>
      <w:r>
        <w:rPr>
          <w:rFonts w:ascii="Candara" w:eastAsia="Calibri" w:hAnsi="Candara" w:cs="Times New Roman"/>
          <w:sz w:val="24"/>
          <w:szCs w:val="26"/>
        </w:rPr>
        <w:t>Također je donesena i slijedeća:</w:t>
      </w:r>
    </w:p>
    <w:p w:rsidR="00C41C48" w:rsidRPr="00C41C48" w:rsidRDefault="00C41C48" w:rsidP="00C41C48">
      <w:pPr>
        <w:spacing w:after="0" w:line="240" w:lineRule="auto"/>
        <w:jc w:val="center"/>
        <w:rPr>
          <w:rFonts w:ascii="Candara" w:eastAsia="Calibri" w:hAnsi="Candara" w:cs="Times New Roman"/>
          <w:b/>
          <w:sz w:val="26"/>
          <w:szCs w:val="26"/>
        </w:rPr>
      </w:pPr>
      <w:r>
        <w:rPr>
          <w:rFonts w:ascii="Candara" w:eastAsia="Calibri" w:hAnsi="Candara" w:cs="Times New Roman"/>
          <w:b/>
          <w:sz w:val="26"/>
          <w:szCs w:val="26"/>
        </w:rPr>
        <w:t>Odluka</w:t>
      </w:r>
    </w:p>
    <w:p w:rsidR="00C41C48" w:rsidRPr="00C41C48" w:rsidRDefault="00C41C48" w:rsidP="00C41C48">
      <w:pPr>
        <w:spacing w:after="0" w:line="276" w:lineRule="auto"/>
        <w:jc w:val="center"/>
        <w:rPr>
          <w:rFonts w:ascii="Candara" w:eastAsia="Calibri" w:hAnsi="Candara" w:cs="Times New Roman"/>
          <w:sz w:val="26"/>
          <w:szCs w:val="26"/>
        </w:rPr>
      </w:pPr>
    </w:p>
    <w:p w:rsidR="00C41C48" w:rsidRPr="00C41C48" w:rsidRDefault="00C41C48" w:rsidP="00C41C48">
      <w:pPr>
        <w:spacing w:after="0" w:line="276" w:lineRule="auto"/>
        <w:jc w:val="center"/>
        <w:rPr>
          <w:rFonts w:ascii="Candara" w:eastAsia="Calibri" w:hAnsi="Candara" w:cs="Times New Roman"/>
          <w:sz w:val="26"/>
          <w:szCs w:val="26"/>
        </w:rPr>
      </w:pPr>
      <w:r w:rsidRPr="00C41C48">
        <w:rPr>
          <w:rFonts w:ascii="Candara" w:eastAsia="Calibri" w:hAnsi="Candara" w:cs="Times New Roman"/>
          <w:sz w:val="26"/>
          <w:szCs w:val="26"/>
        </w:rPr>
        <w:t>Članak 1.</w:t>
      </w:r>
    </w:p>
    <w:p w:rsidR="00C41C48" w:rsidRPr="00C41C48" w:rsidRDefault="00C41C48" w:rsidP="00C41C48">
      <w:pPr>
        <w:spacing w:after="0" w:line="276" w:lineRule="auto"/>
        <w:jc w:val="both"/>
        <w:rPr>
          <w:rFonts w:ascii="Candara" w:eastAsia="Calibri" w:hAnsi="Candara" w:cs="Times New Roman"/>
          <w:sz w:val="26"/>
          <w:szCs w:val="26"/>
        </w:rPr>
      </w:pPr>
      <w:r w:rsidRPr="00C41C48">
        <w:rPr>
          <w:rFonts w:ascii="Candara" w:eastAsia="Calibri" w:hAnsi="Candara" w:cs="Times New Roman"/>
          <w:sz w:val="26"/>
          <w:szCs w:val="26"/>
        </w:rPr>
        <w:t>Komisiju za selekciju kandidata i obavljanje razgovora za prijam u službu stručnog suradnika/ice čine:</w:t>
      </w:r>
    </w:p>
    <w:p w:rsidR="00C41C48" w:rsidRPr="00C41C48" w:rsidRDefault="00C41C48" w:rsidP="00C41C48">
      <w:pPr>
        <w:numPr>
          <w:ilvl w:val="0"/>
          <w:numId w:val="47"/>
        </w:numPr>
        <w:spacing w:after="0" w:line="276" w:lineRule="auto"/>
        <w:contextualSpacing/>
        <w:jc w:val="both"/>
        <w:rPr>
          <w:rFonts w:ascii="Candara" w:eastAsia="Calibri" w:hAnsi="Candara" w:cs="Times New Roman"/>
          <w:sz w:val="26"/>
          <w:szCs w:val="26"/>
          <w:lang w:eastAsia="hr-HR"/>
        </w:rPr>
      </w:pPr>
      <w:r w:rsidRPr="00C41C48">
        <w:rPr>
          <w:rFonts w:ascii="Candara" w:eastAsia="Calibri" w:hAnsi="Candara" w:cs="Times New Roman"/>
          <w:sz w:val="26"/>
          <w:szCs w:val="26"/>
          <w:lang w:eastAsia="hr-HR"/>
        </w:rPr>
        <w:t>Josip Milički, predsjednik TZO Marija Bistrica</w:t>
      </w:r>
    </w:p>
    <w:p w:rsidR="00C41C48" w:rsidRPr="00C41C48" w:rsidRDefault="00C41C48" w:rsidP="00C41C48">
      <w:pPr>
        <w:numPr>
          <w:ilvl w:val="0"/>
          <w:numId w:val="47"/>
        </w:numPr>
        <w:spacing w:after="0" w:line="276" w:lineRule="auto"/>
        <w:contextualSpacing/>
        <w:jc w:val="both"/>
        <w:rPr>
          <w:rFonts w:ascii="Candara" w:eastAsia="Calibri" w:hAnsi="Candara" w:cs="Times New Roman"/>
          <w:sz w:val="26"/>
          <w:szCs w:val="26"/>
          <w:lang w:eastAsia="hr-HR"/>
        </w:rPr>
      </w:pPr>
      <w:r w:rsidRPr="00C41C48">
        <w:rPr>
          <w:rFonts w:ascii="Candara" w:eastAsia="Calibri" w:hAnsi="Candara" w:cs="Times New Roman"/>
          <w:sz w:val="26"/>
          <w:szCs w:val="26"/>
          <w:lang w:eastAsia="hr-HR"/>
        </w:rPr>
        <w:t>Branka Herceg, pročelnica Općine Marija Bistrica,</w:t>
      </w:r>
    </w:p>
    <w:p w:rsidR="00C41C48" w:rsidRPr="00C41C48" w:rsidRDefault="00C41C48" w:rsidP="00C41C48">
      <w:pPr>
        <w:numPr>
          <w:ilvl w:val="0"/>
          <w:numId w:val="47"/>
        </w:numPr>
        <w:spacing w:after="0" w:line="276" w:lineRule="auto"/>
        <w:contextualSpacing/>
        <w:jc w:val="both"/>
        <w:rPr>
          <w:rFonts w:ascii="Candara" w:eastAsia="Calibri" w:hAnsi="Candara" w:cs="Times New Roman"/>
          <w:sz w:val="26"/>
          <w:szCs w:val="26"/>
          <w:lang w:eastAsia="hr-HR"/>
        </w:rPr>
      </w:pPr>
      <w:r w:rsidRPr="00C41C48">
        <w:rPr>
          <w:rFonts w:ascii="Candara" w:eastAsia="Calibri" w:hAnsi="Candara" w:cs="Times New Roman"/>
          <w:sz w:val="26"/>
          <w:szCs w:val="26"/>
          <w:lang w:eastAsia="hr-HR"/>
        </w:rPr>
        <w:t>Marija Klenkar,  stručna suradnica u TZO Marija Bistrica.</w:t>
      </w:r>
    </w:p>
    <w:p w:rsidR="00C41C48" w:rsidRPr="00C41C48" w:rsidRDefault="00C41C48" w:rsidP="00C41C48">
      <w:pPr>
        <w:spacing w:after="0" w:line="276" w:lineRule="auto"/>
        <w:jc w:val="both"/>
        <w:rPr>
          <w:rFonts w:ascii="Candara" w:eastAsia="Calibri" w:hAnsi="Candara" w:cs="Times New Roman"/>
          <w:sz w:val="26"/>
          <w:szCs w:val="26"/>
        </w:rPr>
      </w:pPr>
    </w:p>
    <w:p w:rsidR="00C41C48" w:rsidRPr="00C41C48" w:rsidRDefault="00C41C48" w:rsidP="00C41C48">
      <w:pPr>
        <w:spacing w:after="0" w:line="276" w:lineRule="auto"/>
        <w:jc w:val="center"/>
        <w:rPr>
          <w:rFonts w:ascii="Candara" w:eastAsia="Calibri" w:hAnsi="Candara" w:cs="Times New Roman"/>
          <w:sz w:val="26"/>
          <w:szCs w:val="26"/>
        </w:rPr>
      </w:pPr>
      <w:r w:rsidRPr="00C41C48">
        <w:rPr>
          <w:rFonts w:ascii="Candara" w:eastAsia="Calibri" w:hAnsi="Candara" w:cs="Times New Roman"/>
          <w:sz w:val="26"/>
          <w:szCs w:val="26"/>
        </w:rPr>
        <w:t>Članak 2.</w:t>
      </w:r>
    </w:p>
    <w:p w:rsidR="00C41C48" w:rsidRPr="00C41C48" w:rsidRDefault="00C41C48" w:rsidP="00C41C48">
      <w:pPr>
        <w:spacing w:after="0" w:line="276" w:lineRule="auto"/>
        <w:jc w:val="both"/>
        <w:rPr>
          <w:rFonts w:ascii="Candara" w:eastAsia="Calibri" w:hAnsi="Candara" w:cs="Times New Roman"/>
          <w:sz w:val="26"/>
          <w:szCs w:val="26"/>
        </w:rPr>
      </w:pPr>
      <w:r w:rsidRPr="00C41C48">
        <w:rPr>
          <w:rFonts w:ascii="Candara" w:eastAsia="Calibri" w:hAnsi="Candara" w:cs="Times New Roman"/>
          <w:sz w:val="26"/>
          <w:szCs w:val="26"/>
        </w:rPr>
        <w:t>Ova odluka stupa na snagu sa danom donošenja.</w:t>
      </w:r>
    </w:p>
    <w:p w:rsidR="00C41C48" w:rsidRPr="00C41C48" w:rsidRDefault="00C41C48" w:rsidP="00C41C48">
      <w:pPr>
        <w:spacing w:after="0" w:line="240" w:lineRule="auto"/>
        <w:rPr>
          <w:rFonts w:ascii="Candara" w:eastAsia="Calibri" w:hAnsi="Candara" w:cs="Times New Roman"/>
          <w:sz w:val="26"/>
          <w:szCs w:val="26"/>
        </w:rPr>
      </w:pPr>
    </w:p>
    <w:p w:rsidR="00C41C48" w:rsidRPr="00F878AE" w:rsidRDefault="007B5A2D" w:rsidP="00C41C48">
      <w:pPr>
        <w:spacing w:after="0" w:line="276" w:lineRule="auto"/>
        <w:rPr>
          <w:rFonts w:ascii="Candara" w:eastAsia="Calibri" w:hAnsi="Candara" w:cs="Times New Roman"/>
          <w:sz w:val="26"/>
          <w:szCs w:val="26"/>
        </w:rPr>
      </w:pPr>
      <w:r w:rsidRPr="007B5A2D">
        <w:rPr>
          <w:rFonts w:ascii="Candara" w:eastAsia="Calibri" w:hAnsi="Candara" w:cs="Times New Roman"/>
          <w:b/>
          <w:sz w:val="24"/>
          <w:szCs w:val="24"/>
        </w:rPr>
        <w:t xml:space="preserve">AD </w:t>
      </w:r>
      <w:r>
        <w:rPr>
          <w:rFonts w:ascii="Candara" w:eastAsia="Calibri" w:hAnsi="Candara" w:cs="Times New Roman"/>
          <w:b/>
          <w:sz w:val="24"/>
          <w:szCs w:val="24"/>
        </w:rPr>
        <w:t>5</w:t>
      </w:r>
      <w:r w:rsidRPr="007B5A2D">
        <w:rPr>
          <w:rFonts w:ascii="Candara" w:eastAsia="Calibri" w:hAnsi="Candara" w:cs="Times New Roman"/>
          <w:b/>
          <w:sz w:val="24"/>
          <w:szCs w:val="24"/>
        </w:rPr>
        <w:t xml:space="preserve">) </w:t>
      </w:r>
      <w:r w:rsidR="00C41C48" w:rsidRPr="00C41C48">
        <w:rPr>
          <w:rFonts w:ascii="Candara" w:eastAsia="Calibri" w:hAnsi="Candara" w:cs="Times New Roman"/>
          <w:b/>
          <w:sz w:val="26"/>
          <w:szCs w:val="26"/>
        </w:rPr>
        <w:t>ODREĐIVANJE VISINE KOTIZACIJE ZA BICIKLIJADU 4 KAPELICE I BICIKLIJADU SELNICA – GUSAKOVEC</w:t>
      </w:r>
    </w:p>
    <w:p w:rsidR="007B5A2D" w:rsidRPr="007B5A2D" w:rsidRDefault="007B5A2D" w:rsidP="00C41C4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C41C48" w:rsidRPr="00C41C48" w:rsidRDefault="00C41C48" w:rsidP="00C41C48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C41C48">
        <w:rPr>
          <w:rFonts w:ascii="Candara" w:eastAsia="Times New Roman" w:hAnsi="Candara" w:cs="Calibri"/>
          <w:color w:val="222222"/>
          <w:sz w:val="24"/>
          <w:szCs w:val="24"/>
          <w:lang w:eastAsia="hr-HR"/>
        </w:rPr>
        <w:t xml:space="preserve">Kao i svake godine, TZO Marija Bistrica planira organizirati </w:t>
      </w:r>
      <w:r>
        <w:rPr>
          <w:rFonts w:ascii="Candara" w:eastAsia="Times New Roman" w:hAnsi="Candara" w:cs="Calibri"/>
          <w:color w:val="222222"/>
          <w:sz w:val="24"/>
          <w:szCs w:val="24"/>
          <w:lang w:eastAsia="hr-HR"/>
        </w:rPr>
        <w:t>dvije</w:t>
      </w:r>
      <w:r w:rsidRPr="00C41C48">
        <w:rPr>
          <w:rFonts w:ascii="Candara" w:eastAsia="Times New Roman" w:hAnsi="Candara" w:cs="Calibri"/>
          <w:color w:val="222222"/>
          <w:sz w:val="24"/>
          <w:szCs w:val="24"/>
          <w:lang w:eastAsia="hr-HR"/>
        </w:rPr>
        <w:t xml:space="preserve"> Biciklijade.</w:t>
      </w:r>
    </w:p>
    <w:p w:rsidR="00C41C48" w:rsidRPr="00C41C48" w:rsidRDefault="00C41C48" w:rsidP="00C41C48">
      <w:pPr>
        <w:shd w:val="clear" w:color="auto" w:fill="FFFFFF"/>
        <w:spacing w:after="200" w:line="253" w:lineRule="atLeast"/>
        <w:jc w:val="both"/>
        <w:rPr>
          <w:rFonts w:ascii="Calibri" w:eastAsia="Times New Roman" w:hAnsi="Calibri" w:cs="Calibri"/>
          <w:color w:val="222222"/>
          <w:lang w:eastAsia="hr-HR"/>
        </w:rPr>
      </w:pPr>
      <w:r w:rsidRPr="00C41C48">
        <w:rPr>
          <w:rFonts w:ascii="Candara" w:eastAsia="Times New Roman" w:hAnsi="Candara" w:cs="Calibri"/>
          <w:color w:val="222222"/>
          <w:sz w:val="24"/>
          <w:szCs w:val="24"/>
          <w:lang w:eastAsia="hr-HR"/>
        </w:rPr>
        <w:t>Kao dio za pokriće troškova Biciklijade, prijedlog je da se naplaćuje kotizacija za sudionike starije od 15 godina. Kotizacija bi iznosila 20,00 kn po osobi za Biciklijadu 4 kapelice, te 30,00 kn po osobi za Biciklijadu Selnica - Gusakovec, a plaćanjem kotizacije sudionici dobivaju osvježenje na punktovima te ručak na kraju biciklijade.</w:t>
      </w:r>
    </w:p>
    <w:p w:rsidR="00C41C48" w:rsidRPr="00103644" w:rsidRDefault="00C41C48" w:rsidP="00C41C4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 xml:space="preserve">S obzirom da </w:t>
      </w:r>
      <w:r w:rsidRPr="00103644">
        <w:rPr>
          <w:rFonts w:ascii="Candara" w:eastAsia="Calibri" w:hAnsi="Candara" w:cs="Times New Roman"/>
          <w:sz w:val="24"/>
          <w:szCs w:val="24"/>
        </w:rPr>
        <w:t xml:space="preserve">nije bilo </w:t>
      </w:r>
      <w:r>
        <w:rPr>
          <w:rFonts w:ascii="Candara" w:eastAsia="Calibri" w:hAnsi="Candara" w:cs="Times New Roman"/>
          <w:sz w:val="24"/>
          <w:szCs w:val="24"/>
        </w:rPr>
        <w:t>pitanja i prijedloga</w:t>
      </w:r>
      <w:r w:rsidRPr="00103644">
        <w:rPr>
          <w:rFonts w:ascii="Candara" w:eastAsia="Calibri" w:hAnsi="Candara" w:cs="Times New Roman"/>
          <w:sz w:val="24"/>
          <w:szCs w:val="24"/>
        </w:rPr>
        <w:t xml:space="preserve">, predsjednik predlaže </w:t>
      </w:r>
      <w:r>
        <w:rPr>
          <w:rFonts w:ascii="Candara" w:eastAsia="Calibri" w:hAnsi="Candara" w:cs="Times New Roman"/>
          <w:sz w:val="24"/>
          <w:szCs w:val="24"/>
        </w:rPr>
        <w:t>očitovanje o određivanju visine kotizacije za Bicikljade.</w:t>
      </w:r>
    </w:p>
    <w:p w:rsidR="00C41C48" w:rsidRPr="00103644" w:rsidRDefault="00C41C48" w:rsidP="00C41C4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>Za prihvaća</w:t>
      </w:r>
      <w:r>
        <w:rPr>
          <w:rFonts w:ascii="Candara" w:eastAsia="Calibri" w:hAnsi="Candara" w:cs="Times New Roman"/>
          <w:sz w:val="24"/>
          <w:szCs w:val="24"/>
        </w:rPr>
        <w:t>nje iznosa kotizacije</w:t>
      </w:r>
      <w:r w:rsidRPr="0062413F">
        <w:rPr>
          <w:rFonts w:ascii="Candara" w:eastAsia="Calibri" w:hAnsi="Candara" w:cs="Times New Roman"/>
          <w:sz w:val="24"/>
          <w:szCs w:val="26"/>
        </w:rPr>
        <w:t xml:space="preserve"> </w:t>
      </w:r>
      <w:r>
        <w:rPr>
          <w:rFonts w:ascii="Candara" w:eastAsia="Calibri" w:hAnsi="Candara" w:cs="Times New Roman"/>
          <w:sz w:val="24"/>
          <w:szCs w:val="24"/>
        </w:rPr>
        <w:t>glasalo je  7  članova Vijeća te se donosi slijedeća:</w:t>
      </w:r>
    </w:p>
    <w:p w:rsidR="007B5A2D" w:rsidRPr="007B5A2D" w:rsidRDefault="007B5A2D" w:rsidP="007B5A2D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FB4965" w:rsidRPr="00FB4965" w:rsidRDefault="00FB4965" w:rsidP="00FB4965">
      <w:pPr>
        <w:spacing w:after="0" w:line="276" w:lineRule="auto"/>
        <w:jc w:val="center"/>
        <w:rPr>
          <w:rFonts w:ascii="Candara" w:eastAsia="Calibri" w:hAnsi="Candara" w:cs="Times New Roman"/>
          <w:b/>
          <w:sz w:val="24"/>
          <w:szCs w:val="24"/>
        </w:rPr>
      </w:pPr>
      <w:r w:rsidRPr="00FB4965">
        <w:rPr>
          <w:rFonts w:ascii="Candara" w:eastAsia="Calibri" w:hAnsi="Candara" w:cs="Times New Roman"/>
          <w:b/>
          <w:sz w:val="24"/>
          <w:szCs w:val="24"/>
        </w:rPr>
        <w:lastRenderedPageBreak/>
        <w:t>Odluka</w:t>
      </w:r>
    </w:p>
    <w:p w:rsidR="00C41C48" w:rsidRPr="00C41C48" w:rsidRDefault="00C41C48" w:rsidP="00C41C48">
      <w:pPr>
        <w:spacing w:after="0" w:line="240" w:lineRule="auto"/>
        <w:jc w:val="center"/>
        <w:rPr>
          <w:rFonts w:ascii="Candara" w:eastAsia="Calibri" w:hAnsi="Candara" w:cs="Times New Roman"/>
          <w:sz w:val="24"/>
          <w:szCs w:val="26"/>
        </w:rPr>
      </w:pPr>
      <w:r w:rsidRPr="00C41C48">
        <w:rPr>
          <w:rFonts w:ascii="Candara" w:eastAsia="Calibri" w:hAnsi="Candara" w:cs="Times New Roman"/>
          <w:sz w:val="24"/>
          <w:szCs w:val="26"/>
        </w:rPr>
        <w:t>Članak 1.</w:t>
      </w:r>
    </w:p>
    <w:p w:rsidR="00C41C48" w:rsidRPr="00C41C48" w:rsidRDefault="00C41C48" w:rsidP="00C41C48">
      <w:pPr>
        <w:spacing w:after="0" w:line="240" w:lineRule="auto"/>
        <w:rPr>
          <w:rFonts w:ascii="Candara" w:eastAsia="Calibri" w:hAnsi="Candara" w:cs="Times New Roman"/>
          <w:sz w:val="24"/>
          <w:szCs w:val="26"/>
        </w:rPr>
      </w:pPr>
    </w:p>
    <w:p w:rsidR="00C41C48" w:rsidRPr="00C41C48" w:rsidRDefault="00C41C48" w:rsidP="00C41C48">
      <w:pPr>
        <w:spacing w:after="0" w:line="240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C41C48">
        <w:rPr>
          <w:rFonts w:ascii="Candara" w:eastAsia="Calibri" w:hAnsi="Candara" w:cs="Times New Roman"/>
          <w:sz w:val="24"/>
          <w:szCs w:val="26"/>
        </w:rPr>
        <w:t>Sukladno Programu rada u 2021. godini održat će se Biciklijada „4 kapelice“ (13. lipnja 2021.) i Biciklijada „Selnica – Gusakovec“ (5. rujna 2021.).</w:t>
      </w:r>
    </w:p>
    <w:p w:rsidR="00C41C48" w:rsidRPr="00C41C48" w:rsidRDefault="00C41C48" w:rsidP="00C41C48">
      <w:pPr>
        <w:spacing w:after="0" w:line="240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C41C48">
        <w:rPr>
          <w:rFonts w:ascii="Candara" w:eastAsia="Calibri" w:hAnsi="Candara" w:cs="Times New Roman"/>
          <w:sz w:val="24"/>
          <w:szCs w:val="26"/>
        </w:rPr>
        <w:t>Za sudjelovanje na Biciklijadi „4 kapelice“ sudionici stariji od 15 godina platit će kotizaciju u iznosu 20,oo kuna po osobi, a za sudjelovanje na Biciklijadi „Selnica - Gusakovec“ sudionici stariji od 15 godina platit će kotizaciju u iznosu 30,oo kuna po osobi.</w:t>
      </w:r>
    </w:p>
    <w:p w:rsidR="00C41C48" w:rsidRPr="00C41C48" w:rsidRDefault="00C41C48" w:rsidP="00C41C48">
      <w:pPr>
        <w:spacing w:after="0" w:line="240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C41C48">
        <w:rPr>
          <w:rFonts w:ascii="Candara" w:eastAsia="Calibri" w:hAnsi="Candara" w:cs="Times New Roman"/>
          <w:sz w:val="24"/>
          <w:szCs w:val="26"/>
        </w:rPr>
        <w:t xml:space="preserve">Kotizacija će se naplaćivati u gotovini, prije starta biciklijade. </w:t>
      </w:r>
    </w:p>
    <w:p w:rsidR="00C41C48" w:rsidRPr="00C41C48" w:rsidRDefault="00C41C48" w:rsidP="00C41C48">
      <w:pPr>
        <w:spacing w:after="0" w:line="240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C41C48">
        <w:rPr>
          <w:rFonts w:ascii="Candara" w:eastAsia="Calibri" w:hAnsi="Candara" w:cs="Times New Roman"/>
          <w:sz w:val="24"/>
          <w:szCs w:val="26"/>
        </w:rPr>
        <w:t>Naplatu će vršiti djelatnici TZO Marija Bistrica, a sudionik će kao potvrdu o plaćanju dobiti kupon.</w:t>
      </w:r>
    </w:p>
    <w:p w:rsidR="00C41C48" w:rsidRPr="00C41C48" w:rsidRDefault="00C41C48" w:rsidP="00C41C48">
      <w:pPr>
        <w:spacing w:after="0" w:line="240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C41C48">
        <w:rPr>
          <w:rFonts w:ascii="Candara" w:eastAsia="Calibri" w:hAnsi="Candara" w:cs="Times New Roman"/>
          <w:sz w:val="24"/>
          <w:szCs w:val="26"/>
        </w:rPr>
        <w:t xml:space="preserve">Kotizacija će se prvi radni dan po održanoj biciklijadi položiti na žiroračun TZO Marija Bistrica. </w:t>
      </w:r>
    </w:p>
    <w:p w:rsidR="00C41C48" w:rsidRPr="00C41C48" w:rsidRDefault="00C41C48" w:rsidP="00C41C48">
      <w:pPr>
        <w:spacing w:after="0" w:line="240" w:lineRule="auto"/>
        <w:jc w:val="both"/>
        <w:rPr>
          <w:rFonts w:ascii="Candara" w:eastAsia="Calibri" w:hAnsi="Candara" w:cs="Times New Roman"/>
          <w:sz w:val="24"/>
          <w:szCs w:val="26"/>
        </w:rPr>
      </w:pPr>
      <w:r w:rsidRPr="00C41C48">
        <w:rPr>
          <w:rFonts w:ascii="Candara" w:eastAsia="Calibri" w:hAnsi="Candara" w:cs="Times New Roman"/>
          <w:sz w:val="24"/>
          <w:szCs w:val="26"/>
        </w:rPr>
        <w:t xml:space="preserve">Prikupljeni iznos kotizacije iskoristit će se za pokrivanje troškova održavanja biciklijade. </w:t>
      </w:r>
    </w:p>
    <w:p w:rsidR="00C41C48" w:rsidRPr="00C41C48" w:rsidRDefault="00C41C48" w:rsidP="00C41C48">
      <w:pPr>
        <w:spacing w:after="0" w:line="240" w:lineRule="auto"/>
        <w:jc w:val="both"/>
        <w:rPr>
          <w:rFonts w:ascii="Candara" w:eastAsia="Calibri" w:hAnsi="Candara" w:cs="Times New Roman"/>
          <w:sz w:val="24"/>
          <w:szCs w:val="26"/>
        </w:rPr>
      </w:pPr>
    </w:p>
    <w:p w:rsidR="00C41C48" w:rsidRPr="00C41C48" w:rsidRDefault="00C41C48" w:rsidP="00C41C48">
      <w:pPr>
        <w:spacing w:after="0" w:line="240" w:lineRule="auto"/>
        <w:jc w:val="center"/>
        <w:rPr>
          <w:rFonts w:ascii="Candara" w:eastAsia="Calibri" w:hAnsi="Candara" w:cs="Times New Roman"/>
          <w:sz w:val="24"/>
          <w:szCs w:val="26"/>
        </w:rPr>
      </w:pPr>
      <w:r w:rsidRPr="00C41C48">
        <w:rPr>
          <w:rFonts w:ascii="Candara" w:eastAsia="Calibri" w:hAnsi="Candara" w:cs="Times New Roman"/>
          <w:sz w:val="24"/>
          <w:szCs w:val="26"/>
        </w:rPr>
        <w:t>Članak 2.</w:t>
      </w:r>
    </w:p>
    <w:p w:rsidR="00C41C48" w:rsidRPr="00C41C48" w:rsidRDefault="00C41C48" w:rsidP="00C41C48">
      <w:pPr>
        <w:spacing w:after="0" w:line="240" w:lineRule="auto"/>
        <w:rPr>
          <w:rFonts w:ascii="Candara" w:eastAsia="Calibri" w:hAnsi="Candara" w:cs="Times New Roman"/>
          <w:sz w:val="24"/>
          <w:szCs w:val="26"/>
        </w:rPr>
      </w:pPr>
    </w:p>
    <w:p w:rsidR="00C41C48" w:rsidRPr="00C41C48" w:rsidRDefault="00C41C48" w:rsidP="00C41C48">
      <w:pPr>
        <w:spacing w:after="0" w:line="240" w:lineRule="auto"/>
        <w:rPr>
          <w:rFonts w:ascii="Candara" w:eastAsia="Calibri" w:hAnsi="Candara" w:cs="Times New Roman"/>
          <w:sz w:val="24"/>
          <w:szCs w:val="26"/>
        </w:rPr>
      </w:pPr>
      <w:r w:rsidRPr="00C41C48">
        <w:rPr>
          <w:rFonts w:ascii="Candara" w:eastAsia="Calibri" w:hAnsi="Candara" w:cs="Times New Roman"/>
          <w:sz w:val="24"/>
          <w:szCs w:val="26"/>
        </w:rPr>
        <w:t>Ova Odluka stupa na snagu danom donošenja.</w:t>
      </w:r>
    </w:p>
    <w:p w:rsidR="00C41C48" w:rsidRDefault="00C41C48" w:rsidP="007B5A2D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</w:p>
    <w:p w:rsidR="00FB4965" w:rsidRDefault="00FB4965" w:rsidP="00FB4965">
      <w:pPr>
        <w:rPr>
          <w:rFonts w:ascii="Candara" w:eastAsia="Calibri" w:hAnsi="Candara"/>
          <w:b/>
        </w:rPr>
      </w:pPr>
      <w:r w:rsidRPr="00FB4965">
        <w:rPr>
          <w:rFonts w:ascii="Candara" w:eastAsia="Calibri" w:hAnsi="Candara" w:cs="Times New Roman"/>
          <w:b/>
          <w:sz w:val="24"/>
          <w:szCs w:val="24"/>
        </w:rPr>
        <w:t xml:space="preserve">AD </w:t>
      </w:r>
      <w:r>
        <w:rPr>
          <w:rFonts w:ascii="Candara" w:eastAsia="Calibri" w:hAnsi="Candara" w:cs="Times New Roman"/>
          <w:b/>
          <w:sz w:val="24"/>
          <w:szCs w:val="24"/>
        </w:rPr>
        <w:t>6</w:t>
      </w:r>
      <w:r w:rsidRPr="00FB4965">
        <w:rPr>
          <w:rFonts w:ascii="Candara" w:eastAsia="Calibri" w:hAnsi="Candara" w:cs="Times New Roman"/>
          <w:b/>
          <w:sz w:val="24"/>
          <w:szCs w:val="24"/>
        </w:rPr>
        <w:t xml:space="preserve">) </w:t>
      </w:r>
      <w:r w:rsidR="00C41C48" w:rsidRPr="00C41C48">
        <w:rPr>
          <w:rFonts w:ascii="Candara" w:eastAsia="Calibri" w:hAnsi="Candara" w:cs="Times New Roman"/>
          <w:b/>
          <w:sz w:val="24"/>
          <w:szCs w:val="24"/>
        </w:rPr>
        <w:t>UVRŠTAVANJE SLIKA NASTALIH NA 1. LJETNOJ BISTRIČKOJ LIKOVNOJ KOLONIJ</w:t>
      </w:r>
      <w:r w:rsidR="00C41C48">
        <w:rPr>
          <w:rFonts w:ascii="Candara" w:eastAsia="Calibri" w:hAnsi="Candara" w:cs="Times New Roman"/>
          <w:b/>
          <w:sz w:val="24"/>
          <w:szCs w:val="24"/>
        </w:rPr>
        <w:t>I U IMOVINU TZO MARIJA BISTRICA</w:t>
      </w:r>
    </w:p>
    <w:p w:rsidR="00C41C48" w:rsidRPr="00C41C48" w:rsidRDefault="00C41C48" w:rsidP="00C41C48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hr-HR"/>
        </w:rPr>
      </w:pPr>
      <w:r w:rsidRPr="00C41C48">
        <w:rPr>
          <w:rFonts w:ascii="Candara" w:eastAsia="Times New Roman" w:hAnsi="Candara" w:cs="Calibri"/>
          <w:color w:val="222222"/>
          <w:sz w:val="24"/>
          <w:szCs w:val="24"/>
          <w:lang w:eastAsia="hr-HR"/>
        </w:rPr>
        <w:t>Kako je lani zbog epidemije odgođena procjena slika, ove godine je ista napravljena te ju možete pogledati u prilogu.</w:t>
      </w:r>
    </w:p>
    <w:p w:rsidR="00C41C48" w:rsidRPr="00C41C48" w:rsidRDefault="00C41C48" w:rsidP="00C41C48">
      <w:pPr>
        <w:shd w:val="clear" w:color="auto" w:fill="FFFFFF"/>
        <w:spacing w:after="200" w:line="253" w:lineRule="atLeast"/>
        <w:rPr>
          <w:rFonts w:ascii="Calibri" w:eastAsia="Times New Roman" w:hAnsi="Calibri" w:cs="Calibri"/>
          <w:color w:val="222222"/>
          <w:lang w:eastAsia="hr-HR"/>
        </w:rPr>
      </w:pPr>
      <w:r w:rsidRPr="00C41C48">
        <w:rPr>
          <w:rFonts w:ascii="Candara" w:eastAsia="Times New Roman" w:hAnsi="Candara" w:cs="Calibri"/>
          <w:color w:val="222222"/>
          <w:sz w:val="24"/>
          <w:szCs w:val="24"/>
          <w:lang w:eastAsia="hr-HR"/>
        </w:rPr>
        <w:t>Na osnovi priložene procjene, slike nastale na koloniji, uvrstit će se u imovinu TZO Marija Bistrica. Kako su to umjetnička djela, njihova vrijednost se ne amortizira.</w:t>
      </w:r>
    </w:p>
    <w:p w:rsidR="001966C1" w:rsidRDefault="00C41C48" w:rsidP="00C41C4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 xml:space="preserve">S obzirom da </w:t>
      </w:r>
      <w:r w:rsidRPr="00103644">
        <w:rPr>
          <w:rFonts w:ascii="Candara" w:eastAsia="Calibri" w:hAnsi="Candara" w:cs="Times New Roman"/>
          <w:sz w:val="24"/>
          <w:szCs w:val="24"/>
        </w:rPr>
        <w:t xml:space="preserve">nije bilo </w:t>
      </w:r>
      <w:r>
        <w:rPr>
          <w:rFonts w:ascii="Candara" w:eastAsia="Calibri" w:hAnsi="Candara" w:cs="Times New Roman"/>
          <w:sz w:val="24"/>
          <w:szCs w:val="24"/>
        </w:rPr>
        <w:t>pitanja i prijedloga</w:t>
      </w:r>
      <w:r w:rsidRPr="00103644">
        <w:rPr>
          <w:rFonts w:ascii="Candara" w:eastAsia="Calibri" w:hAnsi="Candara" w:cs="Times New Roman"/>
          <w:sz w:val="24"/>
          <w:szCs w:val="24"/>
        </w:rPr>
        <w:t xml:space="preserve">, predsjednik predlaže </w:t>
      </w:r>
      <w:r>
        <w:rPr>
          <w:rFonts w:ascii="Candara" w:eastAsia="Calibri" w:hAnsi="Candara" w:cs="Times New Roman"/>
          <w:sz w:val="24"/>
          <w:szCs w:val="24"/>
        </w:rPr>
        <w:t xml:space="preserve">očitovanje o </w:t>
      </w:r>
      <w:r w:rsidR="001966C1">
        <w:rPr>
          <w:rFonts w:ascii="Candara" w:eastAsia="Calibri" w:hAnsi="Candara" w:cs="Times New Roman"/>
          <w:sz w:val="24"/>
          <w:szCs w:val="24"/>
        </w:rPr>
        <w:t xml:space="preserve">uvrštenju slika nastalih na 1. Ljetnoj Bistričkoj likovnoj koliniji. </w:t>
      </w:r>
    </w:p>
    <w:p w:rsidR="00C41C48" w:rsidRDefault="00C41C48" w:rsidP="00C41C4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>Za prihvaća</w:t>
      </w:r>
      <w:r>
        <w:rPr>
          <w:rFonts w:ascii="Candara" w:eastAsia="Calibri" w:hAnsi="Candara" w:cs="Times New Roman"/>
          <w:sz w:val="24"/>
          <w:szCs w:val="24"/>
        </w:rPr>
        <w:t xml:space="preserve">nje </w:t>
      </w:r>
      <w:r w:rsidR="001966C1">
        <w:rPr>
          <w:rFonts w:ascii="Candara" w:eastAsia="Calibri" w:hAnsi="Candara" w:cs="Times New Roman"/>
          <w:sz w:val="24"/>
          <w:szCs w:val="24"/>
        </w:rPr>
        <w:t>uvrštenja</w:t>
      </w:r>
      <w:r w:rsidRPr="0062413F">
        <w:rPr>
          <w:rFonts w:ascii="Candara" w:eastAsia="Calibri" w:hAnsi="Candara" w:cs="Times New Roman"/>
          <w:sz w:val="24"/>
          <w:szCs w:val="26"/>
        </w:rPr>
        <w:t xml:space="preserve"> </w:t>
      </w:r>
      <w:r>
        <w:rPr>
          <w:rFonts w:ascii="Candara" w:eastAsia="Calibri" w:hAnsi="Candara" w:cs="Times New Roman"/>
          <w:sz w:val="24"/>
          <w:szCs w:val="24"/>
        </w:rPr>
        <w:t>glasalo je  7  članova Vijeća te se donosi slijedeća:</w:t>
      </w:r>
    </w:p>
    <w:p w:rsidR="001966C1" w:rsidRDefault="001966C1" w:rsidP="00C41C4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966C1" w:rsidRPr="001966C1" w:rsidRDefault="001966C1" w:rsidP="001966C1">
      <w:pPr>
        <w:spacing w:after="0" w:line="276" w:lineRule="auto"/>
        <w:jc w:val="center"/>
        <w:rPr>
          <w:rFonts w:ascii="Candara" w:eastAsia="Calibri" w:hAnsi="Candara" w:cs="Times New Roman"/>
          <w:b/>
          <w:sz w:val="24"/>
          <w:szCs w:val="26"/>
        </w:rPr>
      </w:pPr>
      <w:r>
        <w:rPr>
          <w:rFonts w:ascii="Candara" w:eastAsia="Calibri" w:hAnsi="Candara" w:cs="Times New Roman"/>
          <w:b/>
          <w:sz w:val="24"/>
          <w:szCs w:val="26"/>
        </w:rPr>
        <w:t>Odluka</w:t>
      </w:r>
    </w:p>
    <w:p w:rsidR="001966C1" w:rsidRPr="001966C1" w:rsidRDefault="001966C1" w:rsidP="001966C1">
      <w:pPr>
        <w:spacing w:after="0" w:line="240" w:lineRule="auto"/>
        <w:jc w:val="center"/>
        <w:rPr>
          <w:rFonts w:ascii="Candara" w:eastAsia="Calibri" w:hAnsi="Candara" w:cs="Times New Roman"/>
          <w:sz w:val="24"/>
          <w:szCs w:val="26"/>
        </w:rPr>
      </w:pPr>
      <w:r w:rsidRPr="001966C1">
        <w:rPr>
          <w:rFonts w:ascii="Candara" w:eastAsia="Calibri" w:hAnsi="Candara" w:cs="Times New Roman"/>
          <w:sz w:val="24"/>
          <w:szCs w:val="26"/>
        </w:rPr>
        <w:t>Članak 1.</w:t>
      </w:r>
    </w:p>
    <w:p w:rsidR="001966C1" w:rsidRPr="001966C1" w:rsidRDefault="001966C1" w:rsidP="001966C1">
      <w:pPr>
        <w:spacing w:after="0" w:line="240" w:lineRule="auto"/>
        <w:rPr>
          <w:rFonts w:ascii="Candara" w:eastAsia="Calibri" w:hAnsi="Candara" w:cs="Times New Roman"/>
          <w:sz w:val="24"/>
          <w:szCs w:val="26"/>
        </w:rPr>
      </w:pPr>
    </w:p>
    <w:p w:rsidR="001966C1" w:rsidRPr="001966C1" w:rsidRDefault="001966C1" w:rsidP="001966C1">
      <w:pPr>
        <w:spacing w:after="0" w:line="240" w:lineRule="auto"/>
        <w:rPr>
          <w:rFonts w:ascii="Candara" w:eastAsia="Calibri" w:hAnsi="Candara" w:cs="Times New Roman"/>
          <w:sz w:val="24"/>
          <w:szCs w:val="26"/>
        </w:rPr>
      </w:pPr>
      <w:r w:rsidRPr="001966C1">
        <w:rPr>
          <w:rFonts w:ascii="Candara" w:eastAsia="Calibri" w:hAnsi="Candara" w:cs="Times New Roman"/>
          <w:sz w:val="24"/>
          <w:szCs w:val="26"/>
        </w:rPr>
        <w:t>Sukladno provedenoj procjeni slika nastalih na 1. ljetnoj bistričkoj likovnoj koloniji koja je sastavni dio ove odluke, iste će se uvrstiti u dugotrajnu imovinu TZO Marija Bistrica.</w:t>
      </w:r>
    </w:p>
    <w:p w:rsidR="001966C1" w:rsidRPr="001966C1" w:rsidRDefault="001966C1" w:rsidP="001966C1">
      <w:pPr>
        <w:spacing w:after="0" w:line="240" w:lineRule="auto"/>
        <w:jc w:val="center"/>
        <w:rPr>
          <w:rFonts w:ascii="Candara" w:eastAsia="Calibri" w:hAnsi="Candara" w:cs="Times New Roman"/>
          <w:sz w:val="24"/>
          <w:szCs w:val="26"/>
        </w:rPr>
      </w:pPr>
    </w:p>
    <w:p w:rsidR="001966C1" w:rsidRPr="001966C1" w:rsidRDefault="001966C1" w:rsidP="001966C1">
      <w:pPr>
        <w:spacing w:after="0" w:line="240" w:lineRule="auto"/>
        <w:jc w:val="center"/>
        <w:rPr>
          <w:rFonts w:ascii="Candara" w:eastAsia="Calibri" w:hAnsi="Candara" w:cs="Times New Roman"/>
          <w:sz w:val="24"/>
          <w:szCs w:val="26"/>
        </w:rPr>
      </w:pPr>
      <w:r w:rsidRPr="001966C1">
        <w:rPr>
          <w:rFonts w:ascii="Candara" w:eastAsia="Calibri" w:hAnsi="Candara" w:cs="Times New Roman"/>
          <w:sz w:val="24"/>
          <w:szCs w:val="26"/>
        </w:rPr>
        <w:t>Članak 2.</w:t>
      </w:r>
    </w:p>
    <w:p w:rsidR="001966C1" w:rsidRPr="001966C1" w:rsidRDefault="001966C1" w:rsidP="001966C1">
      <w:pPr>
        <w:spacing w:after="0" w:line="240" w:lineRule="auto"/>
        <w:rPr>
          <w:rFonts w:ascii="Candara" w:eastAsia="Calibri" w:hAnsi="Candara" w:cs="Times New Roman"/>
          <w:sz w:val="24"/>
          <w:szCs w:val="26"/>
        </w:rPr>
      </w:pPr>
    </w:p>
    <w:p w:rsidR="001966C1" w:rsidRPr="001966C1" w:rsidRDefault="001966C1" w:rsidP="001966C1">
      <w:pPr>
        <w:spacing w:after="0" w:line="240" w:lineRule="auto"/>
        <w:rPr>
          <w:rFonts w:ascii="Candara" w:eastAsia="Calibri" w:hAnsi="Candara" w:cs="Times New Roman"/>
          <w:sz w:val="24"/>
          <w:szCs w:val="26"/>
        </w:rPr>
      </w:pPr>
      <w:r w:rsidRPr="001966C1">
        <w:rPr>
          <w:rFonts w:ascii="Candara" w:eastAsia="Calibri" w:hAnsi="Candara" w:cs="Times New Roman"/>
          <w:sz w:val="24"/>
          <w:szCs w:val="26"/>
        </w:rPr>
        <w:t>Ova Odluka stupa na snagu danom donošenja.</w:t>
      </w:r>
    </w:p>
    <w:p w:rsidR="001966C1" w:rsidRPr="001966C1" w:rsidRDefault="001966C1" w:rsidP="001966C1">
      <w:pPr>
        <w:spacing w:after="0" w:line="240" w:lineRule="auto"/>
        <w:rPr>
          <w:rFonts w:ascii="Candara" w:eastAsia="Calibri" w:hAnsi="Candara" w:cs="Times New Roman"/>
          <w:sz w:val="24"/>
          <w:szCs w:val="26"/>
        </w:rPr>
      </w:pPr>
    </w:p>
    <w:p w:rsidR="001966C1" w:rsidRPr="00103644" w:rsidRDefault="001966C1" w:rsidP="00C41C48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7B5A2D" w:rsidRDefault="007B5A2D" w:rsidP="007B5A2D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</w:p>
    <w:p w:rsidR="007B5A2D" w:rsidRDefault="00FB4965" w:rsidP="007B5A2D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  <w:r w:rsidRPr="00FB4965">
        <w:rPr>
          <w:rFonts w:ascii="Candara" w:eastAsia="Calibri" w:hAnsi="Candara" w:cs="Times New Roman"/>
          <w:b/>
          <w:sz w:val="24"/>
          <w:szCs w:val="24"/>
        </w:rPr>
        <w:lastRenderedPageBreak/>
        <w:t xml:space="preserve">AD </w:t>
      </w:r>
      <w:r>
        <w:rPr>
          <w:rFonts w:ascii="Candara" w:eastAsia="Calibri" w:hAnsi="Candara" w:cs="Times New Roman"/>
          <w:b/>
          <w:sz w:val="24"/>
          <w:szCs w:val="24"/>
        </w:rPr>
        <w:t xml:space="preserve">7) </w:t>
      </w:r>
      <w:r w:rsidRPr="00FB4965">
        <w:rPr>
          <w:rFonts w:ascii="Candara" w:eastAsia="Calibri" w:hAnsi="Candara" w:cs="Times New Roman"/>
          <w:b/>
          <w:sz w:val="24"/>
          <w:szCs w:val="24"/>
        </w:rPr>
        <w:t>PITANJA I PRIJEDLOZI</w:t>
      </w:r>
    </w:p>
    <w:p w:rsidR="00FB4965" w:rsidRPr="00FB4965" w:rsidRDefault="00FB4965" w:rsidP="007B5A2D">
      <w:pPr>
        <w:spacing w:after="0" w:line="276" w:lineRule="auto"/>
        <w:jc w:val="both"/>
        <w:rPr>
          <w:rFonts w:ascii="Candara" w:eastAsia="Calibri" w:hAnsi="Candara" w:cs="Times New Roman"/>
          <w:b/>
          <w:sz w:val="24"/>
          <w:szCs w:val="24"/>
        </w:rPr>
      </w:pPr>
    </w:p>
    <w:p w:rsidR="00AA51F9" w:rsidRDefault="00AE2A30" w:rsidP="007B5A2D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>Nije bilo daljnjeg</w:t>
      </w:r>
      <w:r w:rsidR="00AA51F9">
        <w:rPr>
          <w:rFonts w:ascii="Candara" w:eastAsia="Calibri" w:hAnsi="Candara" w:cs="Times New Roman"/>
          <w:sz w:val="24"/>
          <w:szCs w:val="24"/>
        </w:rPr>
        <w:t xml:space="preserve"> očitovanja</w:t>
      </w:r>
      <w:r w:rsidR="00A77708">
        <w:rPr>
          <w:rFonts w:ascii="Candara" w:eastAsia="Calibri" w:hAnsi="Candara" w:cs="Times New Roman"/>
          <w:sz w:val="24"/>
          <w:szCs w:val="24"/>
        </w:rPr>
        <w:t xml:space="preserve">. </w:t>
      </w:r>
      <w:r w:rsidR="00AA51F9">
        <w:rPr>
          <w:rFonts w:ascii="Candara" w:eastAsia="Calibri" w:hAnsi="Candara" w:cs="Times New Roman"/>
          <w:sz w:val="24"/>
          <w:szCs w:val="24"/>
        </w:rPr>
        <w:t xml:space="preserve">Predsjednik se dodatno zahvalio svim članovima </w:t>
      </w:r>
      <w:r w:rsidR="00017427">
        <w:rPr>
          <w:rFonts w:ascii="Candara" w:eastAsia="Calibri" w:hAnsi="Candara" w:cs="Times New Roman"/>
          <w:sz w:val="24"/>
          <w:szCs w:val="24"/>
        </w:rPr>
        <w:t>Turističkog vijeća</w:t>
      </w:r>
      <w:r w:rsidR="00AA51F9">
        <w:rPr>
          <w:rFonts w:ascii="Candara" w:eastAsia="Calibri" w:hAnsi="Candara" w:cs="Times New Roman"/>
          <w:sz w:val="24"/>
          <w:szCs w:val="24"/>
        </w:rPr>
        <w:t xml:space="preserve"> i zamolio za razumijevanje u ovoj situaciji epidemiološke krize.</w:t>
      </w:r>
    </w:p>
    <w:p w:rsidR="005362C2" w:rsidRDefault="005362C2" w:rsidP="00AA51F9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AE2A30" w:rsidRDefault="00AE2A30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FB4965" w:rsidRPr="00103644" w:rsidRDefault="00FB4965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</w:p>
    <w:p w:rsidR="00103644" w:rsidRPr="00103644" w:rsidRDefault="00103644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 w:rsidRPr="00103644">
        <w:rPr>
          <w:rFonts w:ascii="Candara" w:eastAsia="Calibri" w:hAnsi="Candara" w:cs="Times New Roman"/>
          <w:sz w:val="24"/>
          <w:szCs w:val="24"/>
        </w:rPr>
        <w:t>Zapisničar:</w:t>
      </w:r>
      <w:r w:rsidRPr="00103644">
        <w:rPr>
          <w:rFonts w:ascii="Candara" w:eastAsia="Calibri" w:hAnsi="Candara" w:cs="Times New Roman"/>
          <w:sz w:val="24"/>
          <w:szCs w:val="24"/>
        </w:rPr>
        <w:tab/>
      </w:r>
      <w:r w:rsidRPr="00103644">
        <w:rPr>
          <w:rFonts w:ascii="Candara" w:eastAsia="Calibri" w:hAnsi="Candara" w:cs="Times New Roman"/>
          <w:sz w:val="24"/>
          <w:szCs w:val="24"/>
        </w:rPr>
        <w:tab/>
      </w:r>
      <w:r w:rsidRPr="00103644">
        <w:rPr>
          <w:rFonts w:ascii="Candara" w:eastAsia="Calibri" w:hAnsi="Candara" w:cs="Times New Roman"/>
          <w:sz w:val="24"/>
          <w:szCs w:val="24"/>
        </w:rPr>
        <w:tab/>
      </w:r>
      <w:r w:rsidRPr="00103644">
        <w:rPr>
          <w:rFonts w:ascii="Candara" w:eastAsia="Calibri" w:hAnsi="Candara" w:cs="Times New Roman"/>
          <w:sz w:val="24"/>
          <w:szCs w:val="24"/>
        </w:rPr>
        <w:tab/>
      </w:r>
      <w:r w:rsidRPr="00103644">
        <w:rPr>
          <w:rFonts w:ascii="Candara" w:eastAsia="Calibri" w:hAnsi="Candara" w:cs="Times New Roman"/>
          <w:sz w:val="24"/>
          <w:szCs w:val="24"/>
        </w:rPr>
        <w:tab/>
      </w:r>
      <w:r w:rsidRPr="00103644">
        <w:rPr>
          <w:rFonts w:ascii="Candara" w:eastAsia="Calibri" w:hAnsi="Candara" w:cs="Times New Roman"/>
          <w:sz w:val="24"/>
          <w:szCs w:val="24"/>
        </w:rPr>
        <w:tab/>
      </w:r>
      <w:r w:rsidRPr="00103644">
        <w:rPr>
          <w:rFonts w:ascii="Candara" w:eastAsia="Calibri" w:hAnsi="Candara" w:cs="Times New Roman"/>
          <w:sz w:val="24"/>
          <w:szCs w:val="24"/>
        </w:rPr>
        <w:tab/>
      </w:r>
      <w:r w:rsidRPr="00103644">
        <w:rPr>
          <w:rFonts w:ascii="Candara" w:eastAsia="Calibri" w:hAnsi="Candara" w:cs="Times New Roman"/>
          <w:sz w:val="24"/>
          <w:szCs w:val="24"/>
        </w:rPr>
        <w:tab/>
        <w:t>Predsjednik:</w:t>
      </w:r>
    </w:p>
    <w:p w:rsidR="0039377A" w:rsidRPr="00F8488E" w:rsidRDefault="00C41C48" w:rsidP="00103644">
      <w:pPr>
        <w:spacing w:after="0" w:line="276" w:lineRule="auto"/>
        <w:jc w:val="both"/>
        <w:rPr>
          <w:rFonts w:ascii="Candara" w:eastAsia="Calibri" w:hAnsi="Candara" w:cs="Times New Roman"/>
          <w:sz w:val="24"/>
          <w:szCs w:val="24"/>
        </w:rPr>
      </w:pPr>
      <w:r>
        <w:rPr>
          <w:rFonts w:ascii="Candara" w:eastAsia="Calibri" w:hAnsi="Candara" w:cs="Times New Roman"/>
          <w:sz w:val="24"/>
          <w:szCs w:val="24"/>
        </w:rPr>
        <w:t>Marija Klenkar</w:t>
      </w:r>
      <w:r w:rsidR="00AA51F9">
        <w:rPr>
          <w:rFonts w:ascii="Candara" w:eastAsia="Calibri" w:hAnsi="Candara" w:cs="Times New Roman"/>
          <w:sz w:val="24"/>
          <w:szCs w:val="24"/>
        </w:rPr>
        <w:t>,  mag. oec.</w:t>
      </w:r>
      <w:r w:rsidR="00AA51F9">
        <w:rPr>
          <w:rFonts w:ascii="Candara" w:eastAsia="Calibri" w:hAnsi="Candara" w:cs="Times New Roman"/>
          <w:sz w:val="24"/>
          <w:szCs w:val="24"/>
        </w:rPr>
        <w:tab/>
      </w:r>
      <w:r w:rsidR="00AA51F9">
        <w:rPr>
          <w:rFonts w:ascii="Candara" w:eastAsia="Calibri" w:hAnsi="Candara" w:cs="Times New Roman"/>
          <w:sz w:val="24"/>
          <w:szCs w:val="24"/>
        </w:rPr>
        <w:tab/>
      </w:r>
      <w:r w:rsidR="00AA51F9">
        <w:rPr>
          <w:rFonts w:ascii="Candara" w:eastAsia="Calibri" w:hAnsi="Candara" w:cs="Times New Roman"/>
          <w:sz w:val="24"/>
          <w:szCs w:val="24"/>
        </w:rPr>
        <w:tab/>
      </w:r>
      <w:r w:rsidR="00103644" w:rsidRPr="00103644">
        <w:rPr>
          <w:rFonts w:ascii="Candara" w:eastAsia="Calibri" w:hAnsi="Candara" w:cs="Times New Roman"/>
          <w:sz w:val="24"/>
          <w:szCs w:val="24"/>
        </w:rPr>
        <w:tab/>
      </w:r>
      <w:r>
        <w:rPr>
          <w:rFonts w:ascii="Candara" w:eastAsia="Calibri" w:hAnsi="Candara" w:cs="Times New Roman"/>
          <w:sz w:val="24"/>
          <w:szCs w:val="24"/>
        </w:rPr>
        <w:tab/>
      </w:r>
      <w:r w:rsidR="00103644" w:rsidRPr="00103644">
        <w:rPr>
          <w:rFonts w:ascii="Candara" w:eastAsia="Calibri" w:hAnsi="Candara" w:cs="Times New Roman"/>
          <w:sz w:val="24"/>
          <w:szCs w:val="24"/>
        </w:rPr>
        <w:tab/>
        <w:t>Josip Milički</w:t>
      </w:r>
    </w:p>
    <w:sectPr w:rsidR="0039377A" w:rsidRPr="00F8488E" w:rsidSect="00811E1E">
      <w:headerReference w:type="default" r:id="rId8"/>
      <w:footerReference w:type="default" r:id="rId9"/>
      <w:type w:val="continuous"/>
      <w:pgSz w:w="11906" w:h="16838"/>
      <w:pgMar w:top="184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F22" w:rsidRDefault="00352F22" w:rsidP="00EF557C">
      <w:pPr>
        <w:spacing w:after="0" w:line="240" w:lineRule="auto"/>
      </w:pPr>
      <w:r>
        <w:separator/>
      </w:r>
    </w:p>
  </w:endnote>
  <w:endnote w:type="continuationSeparator" w:id="0">
    <w:p w:rsidR="00352F22" w:rsidRDefault="00352F22" w:rsidP="00EF5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1129596"/>
      <w:docPartObj>
        <w:docPartGallery w:val="Page Numbers (Bottom of Page)"/>
        <w:docPartUnique/>
      </w:docPartObj>
    </w:sdtPr>
    <w:sdtEndPr/>
    <w:sdtContent>
      <w:p w:rsidR="00654893" w:rsidRDefault="0065489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7F0F">
          <w:rPr>
            <w:noProof/>
          </w:rPr>
          <w:t>10</w:t>
        </w:r>
        <w:r>
          <w:fldChar w:fldCharType="end"/>
        </w:r>
      </w:p>
    </w:sdtContent>
  </w:sdt>
  <w:p w:rsidR="00654893" w:rsidRDefault="0065489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F22" w:rsidRDefault="00352F22" w:rsidP="00EF557C">
      <w:pPr>
        <w:spacing w:after="0" w:line="240" w:lineRule="auto"/>
      </w:pPr>
      <w:r>
        <w:separator/>
      </w:r>
    </w:p>
  </w:footnote>
  <w:footnote w:type="continuationSeparator" w:id="0">
    <w:p w:rsidR="00352F22" w:rsidRDefault="00352F22" w:rsidP="00EF5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57C" w:rsidRDefault="00D05BC1">
    <w:pPr>
      <w:pStyle w:val="Zaglavlje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CFE09FB" wp14:editId="68D1E17C">
              <wp:simplePos x="0" y="0"/>
              <wp:positionH relativeFrom="column">
                <wp:posOffset>3014980</wp:posOffset>
              </wp:positionH>
              <wp:positionV relativeFrom="paragraph">
                <wp:posOffset>14750</wp:posOffset>
              </wp:positionV>
              <wp:extent cx="2943225" cy="1404620"/>
              <wp:effectExtent l="0" t="0" r="9525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32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6FBE" w:rsidRPr="004F6FBE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</w:pPr>
                          <w:r w:rsidRPr="004F6FBE">
                            <w:rPr>
                              <w:rFonts w:ascii="Candara" w:hAnsi="Candara"/>
                              <w:b/>
                              <w:sz w:val="18"/>
                              <w:szCs w:val="18"/>
                            </w:rPr>
                            <w:t>TURISTIČKA ZAJEDNICA OPĆINE MARIJA BISTRICA</w:t>
                          </w:r>
                        </w:p>
                        <w:p w:rsidR="004F6FBE" w:rsidRPr="00243382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243382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 xml:space="preserve">Zagrebačka bb,  HR - 49246 Marija Bistrica, </w:t>
                          </w:r>
                        </w:p>
                        <w:p w:rsidR="004F6FBE" w:rsidRPr="00243382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243382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>Tel. +385 (0) 49 / 468-380,  Fax. +385 (0) 49 / 301-011</w:t>
                          </w:r>
                        </w:p>
                        <w:p w:rsidR="004F6FBE" w:rsidRPr="00243382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sz w:val="18"/>
                              <w:szCs w:val="18"/>
                            </w:rPr>
                          </w:pPr>
                          <w:r w:rsidRPr="00243382">
                            <w:rPr>
                              <w:rFonts w:ascii="Candara" w:hAnsi="Candara"/>
                              <w:sz w:val="18"/>
                              <w:szCs w:val="18"/>
                            </w:rPr>
                            <w:t xml:space="preserve">OIB: 24739573126  </w:t>
                          </w:r>
                        </w:p>
                        <w:p w:rsidR="004F6FBE" w:rsidRPr="00F11EC2" w:rsidRDefault="004F6FBE" w:rsidP="004F6FBE">
                          <w:pPr>
                            <w:spacing w:after="0"/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  <w:u w:val="single"/>
                            </w:rPr>
                          </w:pPr>
                          <w:r w:rsidRPr="00F11EC2"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</w:rPr>
                            <w:t xml:space="preserve">www.tz-marija-bistrica.hr </w:t>
                          </w:r>
                          <w:r w:rsidR="004B6181"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11EC2">
                            <w:rPr>
                              <w:rFonts w:ascii="Candara" w:hAnsi="Candara"/>
                              <w:color w:val="ED1B2F"/>
                              <w:sz w:val="18"/>
                              <w:szCs w:val="18"/>
                            </w:rPr>
                            <w:t>tzo.marija.bistrica@gmail.com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6CFE09F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7.4pt;margin-top:1.15pt;width:231.7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" stroked="f">
              <v:textbox style="mso-fit-shape-to-text:t">
                <w:txbxContent>
                  <w:p w:rsidR="004F6FBE" w:rsidRPr="004F6FBE" w:rsidRDefault="004F6FBE" w:rsidP="004F6FBE">
                    <w:pPr>
                      <w:spacing w:after="0"/>
                      <w:rPr>
                        <w:rFonts w:ascii="Candara" w:hAnsi="Candara"/>
                        <w:b/>
                        <w:sz w:val="18"/>
                        <w:szCs w:val="18"/>
                      </w:rPr>
                    </w:pPr>
                    <w:r w:rsidRPr="004F6FBE">
                      <w:rPr>
                        <w:rFonts w:ascii="Candara" w:hAnsi="Candara"/>
                        <w:b/>
                        <w:sz w:val="18"/>
                        <w:szCs w:val="18"/>
                      </w:rPr>
                      <w:t>TURISTIČKA ZAJEDNICA OPĆINE MARIJA BISTRICA</w:t>
                    </w:r>
                  </w:p>
                  <w:p w:rsidR="004F6FBE" w:rsidRPr="00243382" w:rsidRDefault="004F6FBE" w:rsidP="004F6FBE">
                    <w:pPr>
                      <w:spacing w:after="0"/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243382">
                      <w:rPr>
                        <w:rFonts w:ascii="Candara" w:hAnsi="Candara"/>
                        <w:sz w:val="18"/>
                        <w:szCs w:val="18"/>
                      </w:rPr>
                      <w:t xml:space="preserve">Zagrebačka bb,  HR - 49246 Marija Bistrica, </w:t>
                    </w:r>
                  </w:p>
                  <w:p w:rsidR="004F6FBE" w:rsidRPr="00243382" w:rsidRDefault="004F6FBE" w:rsidP="004F6FBE">
                    <w:pPr>
                      <w:spacing w:after="0"/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243382">
                      <w:rPr>
                        <w:rFonts w:ascii="Candara" w:hAnsi="Candara"/>
                        <w:sz w:val="18"/>
                        <w:szCs w:val="18"/>
                      </w:rPr>
                      <w:t>Tel. +385 (0) 49 / 468-380,  Fax. +385 (0) 49 / 301-011</w:t>
                    </w:r>
                  </w:p>
                  <w:p w:rsidR="004F6FBE" w:rsidRPr="00243382" w:rsidRDefault="004F6FBE" w:rsidP="004F6FBE">
                    <w:pPr>
                      <w:spacing w:after="0"/>
                      <w:rPr>
                        <w:rFonts w:ascii="Candara" w:hAnsi="Candara"/>
                        <w:sz w:val="18"/>
                        <w:szCs w:val="18"/>
                      </w:rPr>
                    </w:pPr>
                    <w:r w:rsidRPr="00243382">
                      <w:rPr>
                        <w:rFonts w:ascii="Candara" w:hAnsi="Candara"/>
                        <w:sz w:val="18"/>
                        <w:szCs w:val="18"/>
                      </w:rPr>
                      <w:t xml:space="preserve">OIB: 24739573126  </w:t>
                    </w:r>
                  </w:p>
                  <w:p w:rsidR="004F6FBE" w:rsidRPr="00F11EC2" w:rsidRDefault="004F6FBE" w:rsidP="004F6FBE">
                    <w:pPr>
                      <w:spacing w:after="0"/>
                      <w:rPr>
                        <w:rFonts w:ascii="Candara" w:hAnsi="Candara"/>
                        <w:color w:val="ED1B2F"/>
                        <w:sz w:val="18"/>
                        <w:szCs w:val="18"/>
                        <w:u w:val="single"/>
                      </w:rPr>
                    </w:pPr>
                    <w:r w:rsidRPr="00F11EC2">
                      <w:rPr>
                        <w:rFonts w:ascii="Candara" w:hAnsi="Candara"/>
                        <w:color w:val="ED1B2F"/>
                        <w:sz w:val="18"/>
                        <w:szCs w:val="18"/>
                      </w:rPr>
                      <w:t xml:space="preserve">www.tz-marija-bistrica.hr </w:t>
                    </w:r>
                    <w:r w:rsidR="004B6181">
                      <w:rPr>
                        <w:rFonts w:ascii="Candara" w:hAnsi="Candara"/>
                        <w:color w:val="ED1B2F"/>
                        <w:sz w:val="18"/>
                        <w:szCs w:val="18"/>
                      </w:rPr>
                      <w:t xml:space="preserve"> </w:t>
                    </w:r>
                    <w:r w:rsidRPr="00F11EC2">
                      <w:rPr>
                        <w:rFonts w:ascii="Candara" w:hAnsi="Candara"/>
                        <w:color w:val="ED1B2F"/>
                        <w:sz w:val="18"/>
                        <w:szCs w:val="18"/>
                      </w:rPr>
                      <w:t>tzo.marija.bistrica@gmail.com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B6181"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56C44343" wp14:editId="42554CCA">
          <wp:simplePos x="0" y="0"/>
          <wp:positionH relativeFrom="column">
            <wp:posOffset>-622935</wp:posOffset>
          </wp:positionH>
          <wp:positionV relativeFrom="paragraph">
            <wp:posOffset>-371475</wp:posOffset>
          </wp:positionV>
          <wp:extent cx="3200400" cy="1524000"/>
          <wp:effectExtent l="0" t="0" r="0" b="0"/>
          <wp:wrapNone/>
          <wp:docPr id="1" name="Picture 1" descr="C:\Users\PCNikola\AppData\Local\Microsoft\Windows\INetCache\Content.Word\polozeni-full-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Nikola\AppData\Local\Microsoft\Windows\INetCache\Content.Word\polozeni-full-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" t="2112" r="1022" b="2112"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557C" w:rsidRDefault="00EF557C">
    <w:pPr>
      <w:pStyle w:val="Zaglavlje"/>
    </w:pPr>
  </w:p>
  <w:p w:rsidR="00A14165" w:rsidRDefault="00A14165">
    <w:pPr>
      <w:pStyle w:val="Zaglavlje"/>
    </w:pPr>
  </w:p>
  <w:p w:rsidR="00A14165" w:rsidRDefault="00A14165">
    <w:pPr>
      <w:pStyle w:val="Zaglavlje"/>
    </w:pPr>
  </w:p>
  <w:p w:rsidR="00A14165" w:rsidRDefault="00A14165">
    <w:pPr>
      <w:pStyle w:val="Zaglavlje"/>
    </w:pPr>
  </w:p>
  <w:p w:rsidR="00A14165" w:rsidRDefault="00A14165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64EB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56B08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6D408B"/>
    <w:multiLevelType w:val="hybridMultilevel"/>
    <w:tmpl w:val="CF9C29E6"/>
    <w:lvl w:ilvl="0" w:tplc="85E63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B3C10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0F4ED0"/>
    <w:multiLevelType w:val="hybridMultilevel"/>
    <w:tmpl w:val="918C09E6"/>
    <w:lvl w:ilvl="0" w:tplc="D9F87D4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1436F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6E108B3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40397D"/>
    <w:multiLevelType w:val="hybridMultilevel"/>
    <w:tmpl w:val="2D848B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840BB6"/>
    <w:multiLevelType w:val="hybridMultilevel"/>
    <w:tmpl w:val="E9305416"/>
    <w:lvl w:ilvl="0" w:tplc="AE72D75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FEF45E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8D7E86"/>
    <w:multiLevelType w:val="hybridMultilevel"/>
    <w:tmpl w:val="C5A614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CC1BD5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67009DF"/>
    <w:multiLevelType w:val="hybridMultilevel"/>
    <w:tmpl w:val="2D848B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6F1275"/>
    <w:multiLevelType w:val="hybridMultilevel"/>
    <w:tmpl w:val="153E68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C8250C8"/>
    <w:multiLevelType w:val="hybridMultilevel"/>
    <w:tmpl w:val="B33C8CBA"/>
    <w:lvl w:ilvl="0" w:tplc="5FCEFC7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3C03AC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48CD76C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1440A6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B2A0CE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A7EDA2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CB0884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B1229B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1C65FF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4">
    <w:nsid w:val="25A864A4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FD098F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A43B8B"/>
    <w:multiLevelType w:val="hybridMultilevel"/>
    <w:tmpl w:val="2D848B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47CBD"/>
    <w:multiLevelType w:val="hybridMultilevel"/>
    <w:tmpl w:val="C5A614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076CD3"/>
    <w:multiLevelType w:val="hybridMultilevel"/>
    <w:tmpl w:val="98B4DF52"/>
    <w:lvl w:ilvl="0" w:tplc="BAAAA320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7E45EB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C32535"/>
    <w:multiLevelType w:val="hybridMultilevel"/>
    <w:tmpl w:val="F4900060"/>
    <w:lvl w:ilvl="0" w:tplc="9F68C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39597D"/>
    <w:multiLevelType w:val="hybridMultilevel"/>
    <w:tmpl w:val="2D848B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89083E"/>
    <w:multiLevelType w:val="hybridMultilevel"/>
    <w:tmpl w:val="A16AE804"/>
    <w:lvl w:ilvl="0" w:tplc="A838F3C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1BE31C8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582960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0A6549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DE020D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BF06A6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D3C4A7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A2C041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AE089B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3">
    <w:nsid w:val="4F99641B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390816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1913AE"/>
    <w:multiLevelType w:val="hybridMultilevel"/>
    <w:tmpl w:val="2D848B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6B3161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B126E4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6B4773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B71797"/>
    <w:multiLevelType w:val="hybridMultilevel"/>
    <w:tmpl w:val="03E48D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D5551F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024685"/>
    <w:multiLevelType w:val="hybridMultilevel"/>
    <w:tmpl w:val="C5A614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5D5F85"/>
    <w:multiLevelType w:val="hybridMultilevel"/>
    <w:tmpl w:val="153E68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C16A5F"/>
    <w:multiLevelType w:val="hybridMultilevel"/>
    <w:tmpl w:val="95B81C48"/>
    <w:lvl w:ilvl="0" w:tplc="DD98AA30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4">
    <w:nsid w:val="6C9B4E81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5E4034"/>
    <w:multiLevelType w:val="hybridMultilevel"/>
    <w:tmpl w:val="7F3489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6136B7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917883"/>
    <w:multiLevelType w:val="hybridMultilevel"/>
    <w:tmpl w:val="FFF05F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166F5B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9707FE"/>
    <w:multiLevelType w:val="hybridMultilevel"/>
    <w:tmpl w:val="98F44E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AF349C"/>
    <w:multiLevelType w:val="hybridMultilevel"/>
    <w:tmpl w:val="153E685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923447"/>
    <w:multiLevelType w:val="hybridMultilevel"/>
    <w:tmpl w:val="8030494A"/>
    <w:lvl w:ilvl="0" w:tplc="D08041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9773FC"/>
    <w:multiLevelType w:val="hybridMultilevel"/>
    <w:tmpl w:val="974239D4"/>
    <w:lvl w:ilvl="0" w:tplc="85E63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AB0CE2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DF1277"/>
    <w:multiLevelType w:val="hybridMultilevel"/>
    <w:tmpl w:val="2D848B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EC57F7"/>
    <w:multiLevelType w:val="hybridMultilevel"/>
    <w:tmpl w:val="E254382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F70128"/>
    <w:multiLevelType w:val="hybridMultilevel"/>
    <w:tmpl w:val="33B054F0"/>
    <w:lvl w:ilvl="0" w:tplc="85E63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8"/>
  </w:num>
  <w:num w:numId="4">
    <w:abstractNumId w:val="4"/>
  </w:num>
  <w:num w:numId="5">
    <w:abstractNumId w:val="33"/>
  </w:num>
  <w:num w:numId="6">
    <w:abstractNumId w:val="20"/>
  </w:num>
  <w:num w:numId="7">
    <w:abstractNumId w:val="18"/>
  </w:num>
  <w:num w:numId="8">
    <w:abstractNumId w:val="12"/>
  </w:num>
  <w:num w:numId="9">
    <w:abstractNumId w:val="31"/>
  </w:num>
  <w:num w:numId="10">
    <w:abstractNumId w:val="45"/>
  </w:num>
  <w:num w:numId="11">
    <w:abstractNumId w:val="2"/>
  </w:num>
  <w:num w:numId="12">
    <w:abstractNumId w:val="46"/>
  </w:num>
  <w:num w:numId="13">
    <w:abstractNumId w:val="42"/>
  </w:num>
  <w:num w:numId="14">
    <w:abstractNumId w:val="32"/>
  </w:num>
  <w:num w:numId="15">
    <w:abstractNumId w:val="40"/>
  </w:num>
  <w:num w:numId="16">
    <w:abstractNumId w:val="35"/>
  </w:num>
  <w:num w:numId="17">
    <w:abstractNumId w:val="25"/>
  </w:num>
  <w:num w:numId="18">
    <w:abstractNumId w:val="44"/>
  </w:num>
  <w:num w:numId="19">
    <w:abstractNumId w:val="10"/>
  </w:num>
  <w:num w:numId="20">
    <w:abstractNumId w:val="23"/>
  </w:num>
  <w:num w:numId="21">
    <w:abstractNumId w:val="15"/>
  </w:num>
  <w:num w:numId="22">
    <w:abstractNumId w:val="5"/>
  </w:num>
  <w:num w:numId="23">
    <w:abstractNumId w:val="38"/>
  </w:num>
  <w:num w:numId="24">
    <w:abstractNumId w:val="36"/>
  </w:num>
  <w:num w:numId="25">
    <w:abstractNumId w:val="1"/>
  </w:num>
  <w:num w:numId="26">
    <w:abstractNumId w:val="30"/>
  </w:num>
  <w:num w:numId="27">
    <w:abstractNumId w:val="19"/>
  </w:num>
  <w:num w:numId="28">
    <w:abstractNumId w:val="0"/>
  </w:num>
  <w:num w:numId="29">
    <w:abstractNumId w:val="7"/>
  </w:num>
  <w:num w:numId="30">
    <w:abstractNumId w:val="16"/>
  </w:num>
  <w:num w:numId="31">
    <w:abstractNumId w:val="39"/>
  </w:num>
  <w:num w:numId="32">
    <w:abstractNumId w:val="21"/>
  </w:num>
  <w:num w:numId="33">
    <w:abstractNumId w:val="11"/>
  </w:num>
  <w:num w:numId="34">
    <w:abstractNumId w:val="9"/>
  </w:num>
  <w:num w:numId="35">
    <w:abstractNumId w:val="17"/>
  </w:num>
  <w:num w:numId="36">
    <w:abstractNumId w:val="24"/>
  </w:num>
  <w:num w:numId="37">
    <w:abstractNumId w:val="14"/>
  </w:num>
  <w:num w:numId="38">
    <w:abstractNumId w:val="43"/>
  </w:num>
  <w:num w:numId="39">
    <w:abstractNumId w:val="27"/>
  </w:num>
  <w:num w:numId="40">
    <w:abstractNumId w:val="3"/>
  </w:num>
  <w:num w:numId="41">
    <w:abstractNumId w:val="26"/>
  </w:num>
  <w:num w:numId="42">
    <w:abstractNumId w:val="6"/>
  </w:num>
  <w:num w:numId="43">
    <w:abstractNumId w:val="28"/>
  </w:num>
  <w:num w:numId="44">
    <w:abstractNumId w:val="29"/>
  </w:num>
  <w:num w:numId="45">
    <w:abstractNumId w:val="41"/>
  </w:num>
  <w:num w:numId="46">
    <w:abstractNumId w:val="34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4AC"/>
    <w:rsid w:val="00002180"/>
    <w:rsid w:val="00006668"/>
    <w:rsid w:val="00017427"/>
    <w:rsid w:val="00021EC0"/>
    <w:rsid w:val="000232A3"/>
    <w:rsid w:val="00035E19"/>
    <w:rsid w:val="00071EBC"/>
    <w:rsid w:val="0007307C"/>
    <w:rsid w:val="00094BBF"/>
    <w:rsid w:val="00103644"/>
    <w:rsid w:val="00106B81"/>
    <w:rsid w:val="00126D59"/>
    <w:rsid w:val="001360F0"/>
    <w:rsid w:val="00144B64"/>
    <w:rsid w:val="00167CDE"/>
    <w:rsid w:val="001706AC"/>
    <w:rsid w:val="001734F2"/>
    <w:rsid w:val="001966C1"/>
    <w:rsid w:val="001A1EDA"/>
    <w:rsid w:val="001C4474"/>
    <w:rsid w:val="001F07B7"/>
    <w:rsid w:val="00226407"/>
    <w:rsid w:val="00243382"/>
    <w:rsid w:val="002531D7"/>
    <w:rsid w:val="002903EF"/>
    <w:rsid w:val="002B61A7"/>
    <w:rsid w:val="002B6611"/>
    <w:rsid w:val="00301851"/>
    <w:rsid w:val="0030540C"/>
    <w:rsid w:val="00352F22"/>
    <w:rsid w:val="00386EE2"/>
    <w:rsid w:val="0039377A"/>
    <w:rsid w:val="003C2012"/>
    <w:rsid w:val="003E5593"/>
    <w:rsid w:val="003F4CE7"/>
    <w:rsid w:val="004433B6"/>
    <w:rsid w:val="00474F32"/>
    <w:rsid w:val="004A1A44"/>
    <w:rsid w:val="004B6181"/>
    <w:rsid w:val="004C5548"/>
    <w:rsid w:val="004F6FBE"/>
    <w:rsid w:val="00514E80"/>
    <w:rsid w:val="00522CA7"/>
    <w:rsid w:val="00524889"/>
    <w:rsid w:val="0053045D"/>
    <w:rsid w:val="0053218D"/>
    <w:rsid w:val="00533A70"/>
    <w:rsid w:val="005362C2"/>
    <w:rsid w:val="00576BEC"/>
    <w:rsid w:val="00577868"/>
    <w:rsid w:val="005D4B7D"/>
    <w:rsid w:val="005F0B5A"/>
    <w:rsid w:val="00611ECB"/>
    <w:rsid w:val="0062413F"/>
    <w:rsid w:val="00654893"/>
    <w:rsid w:val="00662056"/>
    <w:rsid w:val="006715C8"/>
    <w:rsid w:val="00682BC7"/>
    <w:rsid w:val="006902E1"/>
    <w:rsid w:val="006A2363"/>
    <w:rsid w:val="006D6D7D"/>
    <w:rsid w:val="006E414F"/>
    <w:rsid w:val="007366F7"/>
    <w:rsid w:val="00754C27"/>
    <w:rsid w:val="00764332"/>
    <w:rsid w:val="007729B7"/>
    <w:rsid w:val="0078206D"/>
    <w:rsid w:val="007A4626"/>
    <w:rsid w:val="007B5A2D"/>
    <w:rsid w:val="007C0379"/>
    <w:rsid w:val="007D5BDB"/>
    <w:rsid w:val="00806135"/>
    <w:rsid w:val="00811E1E"/>
    <w:rsid w:val="00814FF7"/>
    <w:rsid w:val="008345F5"/>
    <w:rsid w:val="00835269"/>
    <w:rsid w:val="00841FE4"/>
    <w:rsid w:val="00844250"/>
    <w:rsid w:val="00857EDC"/>
    <w:rsid w:val="00870F96"/>
    <w:rsid w:val="008E08D5"/>
    <w:rsid w:val="008E28F3"/>
    <w:rsid w:val="008F44AC"/>
    <w:rsid w:val="00901D6A"/>
    <w:rsid w:val="00904CAE"/>
    <w:rsid w:val="00925824"/>
    <w:rsid w:val="0095495A"/>
    <w:rsid w:val="00966ADD"/>
    <w:rsid w:val="00971E64"/>
    <w:rsid w:val="00984542"/>
    <w:rsid w:val="00985021"/>
    <w:rsid w:val="00994D0D"/>
    <w:rsid w:val="009B7CEA"/>
    <w:rsid w:val="009E601A"/>
    <w:rsid w:val="009E6964"/>
    <w:rsid w:val="00A14165"/>
    <w:rsid w:val="00A276BF"/>
    <w:rsid w:val="00A322EF"/>
    <w:rsid w:val="00A3364C"/>
    <w:rsid w:val="00A477CC"/>
    <w:rsid w:val="00A51B6F"/>
    <w:rsid w:val="00A77708"/>
    <w:rsid w:val="00AA51F9"/>
    <w:rsid w:val="00AD362C"/>
    <w:rsid w:val="00AE2A30"/>
    <w:rsid w:val="00B201A7"/>
    <w:rsid w:val="00B34FE9"/>
    <w:rsid w:val="00B44FBF"/>
    <w:rsid w:val="00B53D88"/>
    <w:rsid w:val="00B7528E"/>
    <w:rsid w:val="00BB3F47"/>
    <w:rsid w:val="00BB5174"/>
    <w:rsid w:val="00BD1380"/>
    <w:rsid w:val="00BE2A69"/>
    <w:rsid w:val="00C04599"/>
    <w:rsid w:val="00C0619A"/>
    <w:rsid w:val="00C41C48"/>
    <w:rsid w:val="00C72CE8"/>
    <w:rsid w:val="00C951A0"/>
    <w:rsid w:val="00C95FBA"/>
    <w:rsid w:val="00CC094F"/>
    <w:rsid w:val="00CE7B5D"/>
    <w:rsid w:val="00CF6B06"/>
    <w:rsid w:val="00D05BC1"/>
    <w:rsid w:val="00D05FAE"/>
    <w:rsid w:val="00D1012F"/>
    <w:rsid w:val="00D40064"/>
    <w:rsid w:val="00D70CBF"/>
    <w:rsid w:val="00D746FC"/>
    <w:rsid w:val="00D74E1E"/>
    <w:rsid w:val="00D823C8"/>
    <w:rsid w:val="00DC7228"/>
    <w:rsid w:val="00DE7647"/>
    <w:rsid w:val="00E14FA2"/>
    <w:rsid w:val="00EC3714"/>
    <w:rsid w:val="00EE7F0F"/>
    <w:rsid w:val="00EF4CDF"/>
    <w:rsid w:val="00EF557C"/>
    <w:rsid w:val="00EF7219"/>
    <w:rsid w:val="00F00CCF"/>
    <w:rsid w:val="00F07740"/>
    <w:rsid w:val="00F11EC2"/>
    <w:rsid w:val="00F31DEE"/>
    <w:rsid w:val="00F344FD"/>
    <w:rsid w:val="00F40925"/>
    <w:rsid w:val="00F41E4C"/>
    <w:rsid w:val="00F45F8F"/>
    <w:rsid w:val="00F646A2"/>
    <w:rsid w:val="00F76304"/>
    <w:rsid w:val="00F8488E"/>
    <w:rsid w:val="00F86B42"/>
    <w:rsid w:val="00F90DAD"/>
    <w:rsid w:val="00FA1EFA"/>
    <w:rsid w:val="00FB4965"/>
    <w:rsid w:val="00FC44C8"/>
    <w:rsid w:val="00FC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F8F"/>
  </w:style>
  <w:style w:type="paragraph" w:styleId="Naslov1">
    <w:name w:val="heading 1"/>
    <w:basedOn w:val="Normal"/>
    <w:next w:val="Normal"/>
    <w:link w:val="Naslov1Char"/>
    <w:uiPriority w:val="9"/>
    <w:qFormat/>
    <w:rsid w:val="00811E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EF557C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557C"/>
  </w:style>
  <w:style w:type="paragraph" w:styleId="Podnoje">
    <w:name w:val="footer"/>
    <w:basedOn w:val="Normal"/>
    <w:link w:val="Podnoje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557C"/>
  </w:style>
  <w:style w:type="paragraph" w:styleId="Tekstbalonia">
    <w:name w:val="Balloon Text"/>
    <w:basedOn w:val="Normal"/>
    <w:link w:val="TekstbaloniaChar"/>
    <w:uiPriority w:val="99"/>
    <w:semiHidden/>
    <w:unhideWhenUsed/>
    <w:rsid w:val="00F41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1E4C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rsid w:val="00071EBC"/>
    <w:rPr>
      <w:i/>
      <w:iCs/>
    </w:rPr>
  </w:style>
  <w:style w:type="character" w:customStyle="1" w:styleId="apple-converted-space">
    <w:name w:val="apple-converted-space"/>
    <w:basedOn w:val="Zadanifontodlomka"/>
    <w:rsid w:val="00071EBC"/>
  </w:style>
  <w:style w:type="paragraph" w:styleId="StandardWeb">
    <w:name w:val="Normal (Web)"/>
    <w:basedOn w:val="Normal"/>
    <w:uiPriority w:val="99"/>
    <w:semiHidden/>
    <w:unhideWhenUsed/>
    <w:rsid w:val="00A2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27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11E1E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811E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Reetkatablice">
    <w:name w:val="Table Grid"/>
    <w:basedOn w:val="Obinatablica"/>
    <w:uiPriority w:val="39"/>
    <w:rsid w:val="00FB4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Obinatablica"/>
    <w:next w:val="Reetkatablice"/>
    <w:uiPriority w:val="39"/>
    <w:rsid w:val="0062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F8F"/>
  </w:style>
  <w:style w:type="paragraph" w:styleId="Naslov1">
    <w:name w:val="heading 1"/>
    <w:basedOn w:val="Normal"/>
    <w:next w:val="Normal"/>
    <w:link w:val="Naslov1Char"/>
    <w:uiPriority w:val="9"/>
    <w:qFormat/>
    <w:rsid w:val="00811E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EF557C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F557C"/>
  </w:style>
  <w:style w:type="paragraph" w:styleId="Podnoje">
    <w:name w:val="footer"/>
    <w:basedOn w:val="Normal"/>
    <w:link w:val="PodnojeChar"/>
    <w:uiPriority w:val="99"/>
    <w:unhideWhenUsed/>
    <w:rsid w:val="00EF5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F557C"/>
  </w:style>
  <w:style w:type="paragraph" w:styleId="Tekstbalonia">
    <w:name w:val="Balloon Text"/>
    <w:basedOn w:val="Normal"/>
    <w:link w:val="TekstbaloniaChar"/>
    <w:uiPriority w:val="99"/>
    <w:semiHidden/>
    <w:unhideWhenUsed/>
    <w:rsid w:val="00F41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1E4C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uiPriority w:val="20"/>
    <w:qFormat/>
    <w:rsid w:val="00071EBC"/>
    <w:rPr>
      <w:i/>
      <w:iCs/>
    </w:rPr>
  </w:style>
  <w:style w:type="character" w:customStyle="1" w:styleId="apple-converted-space">
    <w:name w:val="apple-converted-space"/>
    <w:basedOn w:val="Zadanifontodlomka"/>
    <w:rsid w:val="00071EBC"/>
  </w:style>
  <w:style w:type="paragraph" w:styleId="StandardWeb">
    <w:name w:val="Normal (Web)"/>
    <w:basedOn w:val="Normal"/>
    <w:uiPriority w:val="99"/>
    <w:semiHidden/>
    <w:unhideWhenUsed/>
    <w:rsid w:val="00A2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276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811E1E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811E1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Reetkatablice">
    <w:name w:val="Table Grid"/>
    <w:basedOn w:val="Obinatablica"/>
    <w:uiPriority w:val="39"/>
    <w:rsid w:val="00FB4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Obinatablica"/>
    <w:next w:val="Reetkatablice"/>
    <w:uiPriority w:val="39"/>
    <w:rsid w:val="00624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5487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4086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06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30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657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2473</Words>
  <Characters>14097</Characters>
  <Application>Microsoft Office Word</Application>
  <DocSecurity>0</DocSecurity>
  <Lines>117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Korisnik</cp:lastModifiedBy>
  <cp:revision>10</cp:revision>
  <cp:lastPrinted>2021-11-11T08:31:00Z</cp:lastPrinted>
  <dcterms:created xsi:type="dcterms:W3CDTF">2021-03-23T08:14:00Z</dcterms:created>
  <dcterms:modified xsi:type="dcterms:W3CDTF">2021-11-11T14:51:00Z</dcterms:modified>
</cp:coreProperties>
</file>